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C2" w:rsidRPr="00B43B43" w:rsidRDefault="00AD41C2" w:rsidP="00AD41C2">
      <w:pPr>
        <w:jc w:val="center"/>
        <w:rPr>
          <w:rFonts w:ascii="Times New Roman" w:hAnsi="Times New Roman"/>
          <w:b/>
          <w:sz w:val="40"/>
          <w:szCs w:val="40"/>
          <w:lang w:val="hr-HR"/>
        </w:rPr>
      </w:pPr>
      <w:r w:rsidRPr="00B43B43">
        <w:rPr>
          <w:rFonts w:ascii="Times New Roman" w:hAnsi="Times New Roman"/>
          <w:b/>
          <w:sz w:val="40"/>
          <w:szCs w:val="40"/>
          <w:lang w:val="hr-HR"/>
        </w:rPr>
        <w:t>Kriteriji ocjenjivanja tehničke kulture</w:t>
      </w:r>
    </w:p>
    <w:p w:rsidR="00AD41C2" w:rsidRPr="00401A3D" w:rsidRDefault="00AD41C2" w:rsidP="00AD41C2">
      <w:pPr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Usvojenost sadržaja (prva rubrika):</w:t>
      </w:r>
    </w:p>
    <w:p w:rsidR="00AD41C2" w:rsidRPr="00401A3D" w:rsidRDefault="00AD41C2" w:rsidP="00AD41C2">
      <w:pPr>
        <w:rPr>
          <w:rFonts w:ascii="Times New Roman" w:hAnsi="Times New Roman"/>
          <w:b/>
          <w:lang w:val="hr-HR"/>
        </w:rPr>
      </w:pP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b/>
          <w:sz w:val="18"/>
          <w:szCs w:val="18"/>
          <w:lang w:val="hr-HR"/>
        </w:rPr>
        <w:t>Odličan:</w:t>
      </w:r>
      <w:r w:rsidRPr="005E2BE2">
        <w:rPr>
          <w:rFonts w:ascii="Times New Roman" w:hAnsi="Times New Roman"/>
          <w:sz w:val="18"/>
          <w:szCs w:val="18"/>
          <w:lang w:val="hr-HR"/>
        </w:rPr>
        <w:tab/>
        <w:t xml:space="preserve">Probleme rješava samostalno, modificirajući poznate strategije ili kreirajući nove, gotovo uvijek točno. 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 xml:space="preserve">Uspješno rješava teže zadatke. 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 xml:space="preserve">Odabire postupke koji najviše odgovaraju zadatku i primjenjuje ih bez greške i primjerenom brzinom. 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 xml:space="preserve">Poznate ideje i koncepte primjenjuje u novim situacijama. 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 xml:space="preserve">Svoje postupke i ideje može objasniti jasno, precizno i sa </w:t>
      </w:r>
      <w:proofErr w:type="spellStart"/>
      <w:r w:rsidRPr="005E2BE2">
        <w:rPr>
          <w:rFonts w:ascii="Times New Roman" w:hAnsi="Times New Roman"/>
          <w:sz w:val="18"/>
          <w:szCs w:val="18"/>
          <w:lang w:val="hr-HR"/>
        </w:rPr>
        <w:t>sigurnošću.pri</w:t>
      </w:r>
      <w:proofErr w:type="spellEnd"/>
      <w:r w:rsidRPr="005E2BE2">
        <w:rPr>
          <w:rFonts w:ascii="Times New Roman" w:hAnsi="Times New Roman"/>
          <w:sz w:val="18"/>
          <w:szCs w:val="18"/>
          <w:lang w:val="hr-HR"/>
        </w:rPr>
        <w:t xml:space="preserve"> tom upotrebljava odgovarajuću 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 xml:space="preserve">                          terminologiju i simbole. 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b/>
          <w:sz w:val="18"/>
          <w:szCs w:val="18"/>
          <w:lang w:val="hr-HR"/>
        </w:rPr>
        <w:t>Vrlo dobar:</w:t>
      </w:r>
      <w:r w:rsidRPr="005E2BE2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5E2BE2">
        <w:rPr>
          <w:rFonts w:ascii="Times New Roman" w:hAnsi="Times New Roman"/>
          <w:sz w:val="18"/>
          <w:szCs w:val="18"/>
          <w:lang w:val="hr-HR"/>
        </w:rPr>
        <w:tab/>
        <w:t xml:space="preserve">Probleme rješava uglavnom </w:t>
      </w:r>
      <w:proofErr w:type="spellStart"/>
      <w:r w:rsidRPr="005E2BE2">
        <w:rPr>
          <w:rFonts w:ascii="Times New Roman" w:hAnsi="Times New Roman"/>
          <w:sz w:val="18"/>
          <w:szCs w:val="18"/>
          <w:lang w:val="hr-HR"/>
        </w:rPr>
        <w:t>samostalno,birajući</w:t>
      </w:r>
      <w:proofErr w:type="spellEnd"/>
      <w:r w:rsidRPr="005E2BE2">
        <w:rPr>
          <w:rFonts w:ascii="Times New Roman" w:hAnsi="Times New Roman"/>
          <w:sz w:val="18"/>
          <w:szCs w:val="18"/>
          <w:lang w:val="hr-HR"/>
        </w:rPr>
        <w:t xml:space="preserve"> najbolje strategije i uglavnom točno. 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Snalazi se i u težim zadacima.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 xml:space="preserve">Poznate ideje i koncepte uspješno primjenjuje u poznatim situacijama. 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 xml:space="preserve">Svoje postupke i ideje može objasniti s nešto jasnoće i preciznosti, ponekad se koristeći odgovarajućom 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 xml:space="preserve">                          terminologijom. 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b/>
          <w:sz w:val="18"/>
          <w:szCs w:val="18"/>
          <w:lang w:val="hr-HR"/>
        </w:rPr>
        <w:t>Dobar:</w:t>
      </w:r>
      <w:r w:rsidRPr="005E2BE2">
        <w:rPr>
          <w:rFonts w:ascii="Times New Roman" w:hAnsi="Times New Roman"/>
          <w:b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Probleme rješava uz ograničenu pomoć, često točno.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Bez većih problema rješava poznate, srednje teške zadatke.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Sporiji je u rješavanju zadataka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 xml:space="preserve">Za postupke koje primjenjuje daje odgovarajuća, ali nepotpuna i nesigurna objašnjenja, rijetko koristeći 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 xml:space="preserve">                          odgovarajuću terminologiju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Nove ideje i koncepte prihvaća uz teškoće, ali ih uspijeva kasnije primijeniti u poznatim situacijama.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b/>
          <w:sz w:val="18"/>
          <w:szCs w:val="18"/>
          <w:lang w:val="hr-HR"/>
        </w:rPr>
        <w:t>Dovoljan:</w:t>
      </w:r>
      <w:r w:rsidRPr="005E2BE2">
        <w:rPr>
          <w:rFonts w:ascii="Times New Roman" w:hAnsi="Times New Roman"/>
          <w:sz w:val="18"/>
          <w:szCs w:val="18"/>
          <w:lang w:val="hr-HR"/>
        </w:rPr>
        <w:tab/>
        <w:t>Probleme rješava uz veću pomoć, rijetko točno.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U stanju je riješiti tek osnovne zadatke.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Spor je u rješavanju zadataka.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 xml:space="preserve">Za postupke koje primjenjuje daje tek djelomično točna, nepotpuna i nesigurna objašnjenja, ne koristeći  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 xml:space="preserve">                          odgovarajuću terminologiju.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Nove ideje i koncepte prihvaća uz teškoće i može ih primijeniti tek na najjednostavnijim primjerima.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b/>
          <w:sz w:val="18"/>
          <w:szCs w:val="18"/>
          <w:lang w:val="hr-HR"/>
        </w:rPr>
        <w:t>Nedovoljan:</w:t>
      </w:r>
      <w:r w:rsidRPr="005E2BE2">
        <w:rPr>
          <w:rFonts w:ascii="Times New Roman" w:hAnsi="Times New Roman"/>
          <w:sz w:val="18"/>
          <w:szCs w:val="18"/>
          <w:lang w:val="hr-HR"/>
        </w:rPr>
        <w:tab/>
        <w:t>Probleme nije u stanju riješiti usprkos pomoći.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Ne može riješiti ni najosnovnije zadatke.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Postupke koje primjenjuje ne razumije i ne zna objasniti</w:t>
      </w:r>
    </w:p>
    <w:p w:rsidR="00AD41C2" w:rsidRDefault="00AD41C2" w:rsidP="00AD41C2">
      <w:pPr>
        <w:jc w:val="both"/>
        <w:rPr>
          <w:rFonts w:ascii="Times New Roman" w:hAnsi="Times New Roman"/>
          <w:b/>
          <w:u w:val="single"/>
          <w:lang w:val="hr-HR"/>
        </w:rPr>
      </w:pPr>
    </w:p>
    <w:p w:rsidR="00AD41C2" w:rsidRPr="00401A3D" w:rsidRDefault="00AD41C2" w:rsidP="00AD41C2">
      <w:pPr>
        <w:jc w:val="both"/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Radne navike i vještine (druga rubrika):</w:t>
      </w:r>
    </w:p>
    <w:p w:rsidR="00AD41C2" w:rsidRPr="00401A3D" w:rsidRDefault="00AD41C2" w:rsidP="00AD41C2">
      <w:pPr>
        <w:jc w:val="both"/>
        <w:rPr>
          <w:rFonts w:ascii="Times New Roman" w:hAnsi="Times New Roman"/>
          <w:u w:val="single"/>
          <w:lang w:val="hr-HR"/>
        </w:rPr>
      </w:pP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b/>
          <w:sz w:val="18"/>
          <w:szCs w:val="18"/>
          <w:lang w:val="hr-HR"/>
        </w:rPr>
        <w:t>Odličan:</w:t>
      </w:r>
      <w:r w:rsidRPr="005E2BE2">
        <w:rPr>
          <w:rFonts w:ascii="Times New Roman" w:hAnsi="Times New Roman"/>
          <w:b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>U radu je koncentriran, uredan i marljiv</w:t>
      </w:r>
    </w:p>
    <w:p w:rsidR="00AD41C2" w:rsidRPr="005E2BE2" w:rsidRDefault="00AD41C2" w:rsidP="00AD41C2">
      <w:pPr>
        <w:ind w:left="720" w:firstLine="720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 xml:space="preserve">Samostalno rješava i teže zadatke. </w:t>
      </w:r>
    </w:p>
    <w:p w:rsidR="00AD41C2" w:rsidRPr="005E2BE2" w:rsidRDefault="00AD41C2" w:rsidP="00AD41C2">
      <w:pPr>
        <w:ind w:left="720" w:firstLine="720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>Aktivno se uključuje u rad davanjem ideja i postavljanjem pitanja.</w:t>
      </w:r>
    </w:p>
    <w:p w:rsidR="00AD41C2" w:rsidRPr="005E2BE2" w:rsidRDefault="00AD41C2" w:rsidP="00AD41C2">
      <w:pPr>
        <w:ind w:left="720" w:firstLine="720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>Zadatke rješava primjerenom brzinom i uspijeva riješiti gotovo sve zadatke.</w:t>
      </w:r>
    </w:p>
    <w:p w:rsidR="00AD41C2" w:rsidRPr="005E2BE2" w:rsidRDefault="00AD41C2" w:rsidP="00AD41C2">
      <w:pPr>
        <w:ind w:left="720" w:firstLine="720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>Pomaže drugima.</w:t>
      </w:r>
    </w:p>
    <w:p w:rsidR="00AD41C2" w:rsidRPr="005E2BE2" w:rsidRDefault="00AD41C2" w:rsidP="00AD41C2">
      <w:pPr>
        <w:ind w:left="720" w:firstLine="720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>Javlja se na ploču.</w:t>
      </w:r>
    </w:p>
    <w:p w:rsidR="00AD41C2" w:rsidRPr="005E2BE2" w:rsidRDefault="00AD41C2" w:rsidP="00AD41C2">
      <w:pPr>
        <w:ind w:left="720" w:firstLine="720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>Bilježnica/vježbenica je potpuna i uredna s točno napisanim zadaćama.</w:t>
      </w:r>
    </w:p>
    <w:p w:rsidR="00AD41C2" w:rsidRPr="005E2BE2" w:rsidRDefault="00AD41C2" w:rsidP="00AD41C2">
      <w:pPr>
        <w:ind w:left="720" w:firstLine="720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>Na sat dolazi pripremljen te nosi potreban pribor.</w:t>
      </w: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b/>
          <w:sz w:val="18"/>
          <w:szCs w:val="18"/>
          <w:lang w:val="hr-HR"/>
        </w:rPr>
        <w:t>Vrlo dobar:</w:t>
      </w:r>
      <w:r w:rsidRPr="005E2BE2">
        <w:rPr>
          <w:rFonts w:ascii="Times New Roman" w:hAnsi="Times New Roman"/>
          <w:sz w:val="18"/>
          <w:szCs w:val="18"/>
          <w:lang w:val="hr-HR"/>
        </w:rPr>
        <w:tab/>
        <w:t>U radu je koncentriran i marljiv.</w:t>
      </w: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Samostalno rješava većinu zadataka.</w:t>
      </w: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Povremeno se uključuje u rad davanjem ideja i postavljanjem pitanja.</w:t>
      </w: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Na ploču izlazi uglavnom na poticaj.</w:t>
      </w: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Bilježnica/vježbenica je potpuna i uredna s točno napisanim zadaćama.</w:t>
      </w: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Na sat dolazi pripremljen te nosi potreban pribor.</w:t>
      </w: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b/>
          <w:sz w:val="18"/>
          <w:szCs w:val="18"/>
          <w:lang w:val="hr-HR"/>
        </w:rPr>
        <w:t>Dobar:</w:t>
      </w:r>
      <w:r w:rsidRPr="005E2BE2">
        <w:rPr>
          <w:rFonts w:ascii="Times New Roman" w:hAnsi="Times New Roman"/>
          <w:b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Uglavnom marljivo radi na satu.</w:t>
      </w: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Trudi se samostalno rješavati zadatke.</w:t>
      </w: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Ako ne razumije, traži pomoć.</w:t>
      </w: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Bilježnica/vježbenica je uglavnom potpuna i uredna s točno napisanim zadaćama.</w:t>
      </w: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b/>
          <w:sz w:val="18"/>
          <w:szCs w:val="18"/>
          <w:lang w:val="hr-HR"/>
        </w:rPr>
        <w:t>Dovoljan:</w:t>
      </w:r>
      <w:r w:rsidRPr="005E2BE2">
        <w:rPr>
          <w:rFonts w:ascii="Times New Roman" w:hAnsi="Times New Roman"/>
          <w:b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>Uz manji poticaj radi na satu.</w:t>
      </w: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Zadatke rješava uz manju pomoć.</w:t>
      </w:r>
    </w:p>
    <w:p w:rsidR="00AD41C2" w:rsidRPr="005E2BE2" w:rsidRDefault="00AD41C2" w:rsidP="00AD41C2">
      <w:pPr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Bilježnica/vježbenica je potpuna i uredna s napisanim zadaćama.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Na sat nosi potreban pribor.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b/>
          <w:sz w:val="18"/>
          <w:szCs w:val="18"/>
          <w:lang w:val="hr-HR"/>
        </w:rPr>
        <w:t>Nedovoljan:</w:t>
      </w:r>
      <w:r w:rsidRPr="005E2BE2">
        <w:rPr>
          <w:rFonts w:ascii="Times New Roman" w:hAnsi="Times New Roman"/>
          <w:b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>Na satu ne radi i ne sudjeluje u raspravi.</w:t>
      </w:r>
    </w:p>
    <w:p w:rsidR="00AD41C2" w:rsidRPr="005E2BE2" w:rsidRDefault="00AD41C2" w:rsidP="00AD41C2">
      <w:pPr>
        <w:ind w:left="1440"/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>Ometa druge u radu, ne poštuje dogovorena pravila, omalovažava druge, ometa nastavu.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Ne piše u bilježnicu, često ju nema i bilježnica je neuredna i nepotpuna.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Na sat dolazi nepripremljen i bez potrebnog pribora.</w:t>
      </w:r>
    </w:p>
    <w:p w:rsidR="00AD41C2" w:rsidRPr="005E2BE2" w:rsidRDefault="00AD41C2" w:rsidP="00AD41C2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5E2BE2">
        <w:rPr>
          <w:rFonts w:ascii="Times New Roman" w:hAnsi="Times New Roman"/>
          <w:sz w:val="18"/>
          <w:szCs w:val="18"/>
          <w:lang w:val="hr-HR"/>
        </w:rPr>
        <w:tab/>
      </w:r>
      <w:r w:rsidRPr="005E2BE2">
        <w:rPr>
          <w:rFonts w:ascii="Times New Roman" w:hAnsi="Times New Roman"/>
          <w:sz w:val="18"/>
          <w:szCs w:val="18"/>
          <w:lang w:val="hr-HR"/>
        </w:rPr>
        <w:tab/>
        <w:t>Nema napisane zadaće.</w:t>
      </w:r>
    </w:p>
    <w:p w:rsidR="00AD41C2" w:rsidRDefault="00AD41C2" w:rsidP="00AD41C2">
      <w:p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Odnos prema radu , domaće zadaće bilježnica ( treća rubrika)</w:t>
      </w:r>
    </w:p>
    <w:p w:rsidR="00AD41C2" w:rsidRPr="00401A3D" w:rsidRDefault="00AD41C2" w:rsidP="00AD41C2">
      <w:p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U ovoj rubrici se prati općenito interes za predmet, aktivnost na satu tijekom obrade novih nastavnih sadržaja , izrada domaćih zadaća , te urednost bilježnice na kraju školske godine </w:t>
      </w:r>
    </w:p>
    <w:p w:rsidR="00AD41C2" w:rsidRPr="00401A3D" w:rsidRDefault="00AD41C2" w:rsidP="00AD41C2">
      <w:pPr>
        <w:jc w:val="both"/>
        <w:rPr>
          <w:rFonts w:ascii="Times New Roman" w:hAnsi="Times New Roman"/>
          <w:b/>
          <w:lang w:val="hr-HR"/>
        </w:rPr>
        <w:sectPr w:rsidR="00AD41C2" w:rsidRPr="00401A3D" w:rsidSect="005E2BE2">
          <w:pgSz w:w="11907" w:h="16840" w:code="9"/>
          <w:pgMar w:top="426" w:right="425" w:bottom="142" w:left="709" w:header="851" w:footer="851" w:gutter="0"/>
          <w:cols w:space="720"/>
        </w:sectPr>
      </w:pPr>
    </w:p>
    <w:p w:rsidR="00AD41C2" w:rsidRPr="008533BA" w:rsidRDefault="00AD41C2" w:rsidP="00AD41C2">
      <w:pPr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8533BA">
        <w:rPr>
          <w:rFonts w:ascii="Times New Roman" w:hAnsi="Times New Roman"/>
          <w:b/>
          <w:sz w:val="28"/>
          <w:szCs w:val="28"/>
          <w:lang w:val="hr-HR"/>
        </w:rPr>
        <w:lastRenderedPageBreak/>
        <w:t>Pribor za tehničku kulturu:</w:t>
      </w:r>
    </w:p>
    <w:p w:rsidR="00AD41C2" w:rsidRPr="00401A3D" w:rsidRDefault="00AD41C2" w:rsidP="00AD41C2">
      <w:pPr>
        <w:numPr>
          <w:ilvl w:val="0"/>
          <w:numId w:val="1"/>
        </w:numPr>
        <w:ind w:hanging="436"/>
        <w:jc w:val="both"/>
        <w:rPr>
          <w:rFonts w:ascii="Times New Roman" w:hAnsi="Times New Roman"/>
          <w:lang w:val="hr-HR"/>
        </w:rPr>
      </w:pPr>
      <w:r w:rsidRPr="00401A3D">
        <w:rPr>
          <w:rFonts w:ascii="Times New Roman" w:hAnsi="Times New Roman"/>
          <w:lang w:val="hr-HR"/>
        </w:rPr>
        <w:t>udžbenik</w:t>
      </w:r>
    </w:p>
    <w:p w:rsidR="00AD41C2" w:rsidRPr="00401A3D" w:rsidRDefault="00AD41C2" w:rsidP="00AD41C2">
      <w:pPr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 w:rsidRPr="00401A3D">
        <w:rPr>
          <w:rFonts w:ascii="Times New Roman" w:hAnsi="Times New Roman"/>
          <w:lang w:val="hr-HR"/>
        </w:rPr>
        <w:t>vježbenica</w:t>
      </w:r>
    </w:p>
    <w:p w:rsidR="00AD41C2" w:rsidRPr="00401A3D" w:rsidRDefault="00AD41C2" w:rsidP="00AD41C2">
      <w:pPr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 w:rsidRPr="00401A3D">
        <w:rPr>
          <w:rFonts w:ascii="Times New Roman" w:hAnsi="Times New Roman"/>
          <w:lang w:val="hr-HR"/>
        </w:rPr>
        <w:t>geometrijska bilježnica A4 format (ukoliko nije drugačije dogovoreno, npr. prošlogodišnja bilježnica)</w:t>
      </w:r>
    </w:p>
    <w:p w:rsidR="00AD41C2" w:rsidRPr="00401A3D" w:rsidRDefault="00AD41C2" w:rsidP="00AD41C2">
      <w:pPr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 w:rsidRPr="00401A3D">
        <w:rPr>
          <w:rFonts w:ascii="Times New Roman" w:hAnsi="Times New Roman"/>
          <w:lang w:val="hr-HR"/>
        </w:rPr>
        <w:lastRenderedPageBreak/>
        <w:t>kutija s radnim materijalima i radnim listovima (ostaje u školi)</w:t>
      </w:r>
    </w:p>
    <w:p w:rsidR="00AD41C2" w:rsidRPr="00401A3D" w:rsidRDefault="00AD41C2" w:rsidP="00AD41C2">
      <w:pPr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 w:rsidRPr="00401A3D">
        <w:rPr>
          <w:rFonts w:ascii="Times New Roman" w:hAnsi="Times New Roman"/>
          <w:lang w:val="hr-HR"/>
        </w:rPr>
        <w:t>pribor za pisanje</w:t>
      </w:r>
    </w:p>
    <w:p w:rsidR="00AD41C2" w:rsidRPr="00401A3D" w:rsidRDefault="00AD41C2" w:rsidP="00AD41C2">
      <w:pPr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geometrijski pribor</w:t>
      </w:r>
    </w:p>
    <w:p w:rsidR="00AD41C2" w:rsidRDefault="00AD41C2" w:rsidP="00AD41C2">
      <w:pPr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 w:rsidRPr="00401A3D">
        <w:rPr>
          <w:rFonts w:ascii="Times New Roman" w:hAnsi="Times New Roman"/>
          <w:lang w:val="hr-HR"/>
        </w:rPr>
        <w:t>škarice i ljepilo za papir</w:t>
      </w:r>
    </w:p>
    <w:p w:rsidR="00AD41C2" w:rsidRPr="00401A3D" w:rsidRDefault="00AD41C2" w:rsidP="00AD41C2">
      <w:pPr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potrebi pribor koji navede nastavnik</w:t>
      </w:r>
    </w:p>
    <w:p w:rsidR="00AD41C2" w:rsidRPr="00401A3D" w:rsidRDefault="00AD41C2" w:rsidP="00AD41C2">
      <w:pPr>
        <w:ind w:left="360"/>
        <w:jc w:val="both"/>
        <w:rPr>
          <w:rFonts w:ascii="Times New Roman" w:hAnsi="Times New Roman"/>
          <w:lang w:val="hr-HR"/>
        </w:rPr>
        <w:sectPr w:rsidR="00AD41C2" w:rsidRPr="00401A3D" w:rsidSect="007A7712">
          <w:type w:val="continuous"/>
          <w:pgSz w:w="11907" w:h="16840" w:code="9"/>
          <w:pgMar w:top="1134" w:right="1134" w:bottom="1134" w:left="1701" w:header="851" w:footer="851" w:gutter="0"/>
          <w:cols w:num="2" w:space="720" w:equalWidth="0">
            <w:col w:w="4182" w:space="708"/>
            <w:col w:w="4182"/>
          </w:cols>
        </w:sectPr>
      </w:pPr>
    </w:p>
    <w:p w:rsidR="00AD41C2" w:rsidRPr="00401A3D" w:rsidRDefault="00AD41C2" w:rsidP="00AD41C2">
      <w:pPr>
        <w:jc w:val="both"/>
        <w:rPr>
          <w:rFonts w:ascii="Times New Roman" w:hAnsi="Times New Roman"/>
          <w:lang w:val="hr-HR"/>
        </w:rPr>
      </w:pPr>
    </w:p>
    <w:p w:rsidR="00532293" w:rsidRDefault="00532293">
      <w:bookmarkStart w:id="0" w:name="_GoBack"/>
      <w:bookmarkEnd w:id="0"/>
    </w:p>
    <w:sectPr w:rsidR="00532293" w:rsidSect="005E2BE2">
      <w:type w:val="continuous"/>
      <w:pgSz w:w="11907" w:h="16840" w:code="9"/>
      <w:pgMar w:top="1134" w:right="1134" w:bottom="284" w:left="85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Futur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19AA"/>
    <w:multiLevelType w:val="hybridMultilevel"/>
    <w:tmpl w:val="FB9C30B8"/>
    <w:lvl w:ilvl="0" w:tplc="14960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C2"/>
    <w:rsid w:val="00532293"/>
    <w:rsid w:val="00A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1E303-16F2-4F25-BB80-9CAC8CA3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Futura-Normal" w:eastAsia="Times New Roman" w:hAnsi="CRO_Futura-Normal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Lekić</dc:creator>
  <cp:keywords/>
  <dc:description/>
  <cp:lastModifiedBy>Marina Lekić</cp:lastModifiedBy>
  <cp:revision>1</cp:revision>
  <dcterms:created xsi:type="dcterms:W3CDTF">2020-12-10T18:29:00Z</dcterms:created>
  <dcterms:modified xsi:type="dcterms:W3CDTF">2020-12-10T18:29:00Z</dcterms:modified>
</cp:coreProperties>
</file>