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1D1F24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C66B96" w:rsidRPr="006E2529" w:rsidRDefault="00237F8F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2182/01-21/01-11</w:t>
      </w:r>
      <w:bookmarkStart w:id="0" w:name="_GoBack"/>
      <w:bookmarkEnd w:id="0"/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>
        <w:rPr>
          <w:rFonts w:ascii="Times New Roman" w:hAnsi="Times New Roman" w:cs="Times New Roman"/>
          <w:sz w:val="20"/>
          <w:szCs w:val="20"/>
        </w:rPr>
        <w:t>1</w:t>
      </w:r>
      <w:r w:rsidR="00563E6A">
        <w:rPr>
          <w:rFonts w:ascii="Times New Roman" w:hAnsi="Times New Roman" w:cs="Times New Roman"/>
          <w:sz w:val="20"/>
          <w:szCs w:val="20"/>
        </w:rPr>
        <w:t>5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1D1F24">
        <w:rPr>
          <w:rFonts w:ascii="Times New Roman" w:hAnsi="Times New Roman" w:cs="Times New Roman"/>
          <w:sz w:val="20"/>
          <w:szCs w:val="20"/>
        </w:rPr>
        <w:t>listopada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8C61E3" w:rsidRPr="008C61E3" w:rsidRDefault="005D00E4" w:rsidP="001D1F2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1A410C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563E6A" w:rsidRPr="00563E6A" w:rsidRDefault="00563E6A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10C" w:rsidRPr="005D00E4" w:rsidRDefault="00C66B96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 w:rsidR="00563E6A">
        <w:rPr>
          <w:rFonts w:ascii="Times New Roman" w:hAnsi="Times New Roman" w:cs="Times New Roman"/>
          <w:b/>
          <w:sz w:val="20"/>
          <w:szCs w:val="20"/>
        </w:rPr>
        <w:t xml:space="preserve"> EDUKATOR REHABILITATOR</w:t>
      </w:r>
      <w:r w:rsidR="009C5C43" w:rsidRPr="0060141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D00E4" w:rsidRPr="0060141E">
        <w:rPr>
          <w:rFonts w:ascii="Times New Roman" w:hAnsi="Times New Roman" w:cs="Times New Roman"/>
          <w:b/>
          <w:sz w:val="20"/>
          <w:szCs w:val="20"/>
        </w:rPr>
        <w:t xml:space="preserve"> Knin</w:t>
      </w:r>
      <w:r w:rsidR="005D00E4">
        <w:rPr>
          <w:rFonts w:ascii="Times New Roman" w:hAnsi="Times New Roman" w:cs="Times New Roman"/>
          <w:b/>
          <w:sz w:val="20"/>
          <w:szCs w:val="20"/>
        </w:rPr>
        <w:t>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63E6A">
        <w:rPr>
          <w:rFonts w:ascii="Times New Roman" w:hAnsi="Times New Roman" w:cs="Times New Roman"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sz w:val="20"/>
          <w:szCs w:val="20"/>
        </w:rPr>
        <w:t>puno radno vrijeme</w:t>
      </w:r>
      <w:r w:rsidR="00563E6A">
        <w:rPr>
          <w:rFonts w:ascii="Times New Roman" w:hAnsi="Times New Roman" w:cs="Times New Roman"/>
          <w:sz w:val="20"/>
          <w:szCs w:val="20"/>
        </w:rPr>
        <w:t>, 40</w:t>
      </w:r>
      <w:r w:rsidR="009C5C43" w:rsidRPr="00680843">
        <w:rPr>
          <w:rFonts w:ascii="Times New Roman" w:hAnsi="Times New Roman" w:cs="Times New Roman"/>
          <w:sz w:val="20"/>
          <w:szCs w:val="20"/>
        </w:rPr>
        <w:t xml:space="preserve"> sati tjedno, </w:t>
      </w:r>
      <w:r w:rsidR="009C5C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E6A">
        <w:rPr>
          <w:rFonts w:ascii="Times New Roman" w:hAnsi="Times New Roman" w:cs="Times New Roman"/>
          <w:b/>
          <w:sz w:val="20"/>
          <w:szCs w:val="20"/>
        </w:rPr>
        <w:t>UČITELJ/ICA</w:t>
      </w:r>
      <w:r w:rsidRPr="00C82E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1F24">
        <w:rPr>
          <w:rFonts w:ascii="Times New Roman" w:hAnsi="Times New Roman" w:cs="Times New Roman"/>
          <w:b/>
          <w:sz w:val="20"/>
          <w:szCs w:val="20"/>
        </w:rPr>
        <w:t>NJEMAČKOG</w:t>
      </w:r>
      <w:r w:rsidR="009C5C43" w:rsidRPr="00C82E65">
        <w:rPr>
          <w:rFonts w:ascii="Times New Roman" w:hAnsi="Times New Roman" w:cs="Times New Roman"/>
          <w:b/>
          <w:sz w:val="20"/>
          <w:szCs w:val="20"/>
        </w:rPr>
        <w:t xml:space="preserve"> JEZIKA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zamjena</w:t>
      </w:r>
    </w:p>
    <w:p w:rsidR="009C5C43" w:rsidRPr="009C5C43" w:rsidRDefault="009C5C43" w:rsidP="00563E6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63E6A" w:rsidRDefault="009C5C4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INFORMATIKE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4336F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A4336F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A4336F">
        <w:rPr>
          <w:rFonts w:ascii="Times New Roman" w:hAnsi="Times New Roman" w:cs="Times New Roman"/>
          <w:sz w:val="20"/>
          <w:szCs w:val="20"/>
        </w:rPr>
        <w:t xml:space="preserve"> na </w:t>
      </w:r>
      <w:r w:rsidR="006808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63E6A">
        <w:rPr>
          <w:rFonts w:ascii="Times New Roman" w:hAnsi="Times New Roman" w:cs="Times New Roman"/>
          <w:sz w:val="20"/>
          <w:szCs w:val="20"/>
        </w:rPr>
        <w:t xml:space="preserve"> </w:t>
      </w:r>
      <w:r w:rsidR="006E2529">
        <w:rPr>
          <w:rFonts w:ascii="Times New Roman" w:hAnsi="Times New Roman" w:cs="Times New Roman"/>
          <w:sz w:val="20"/>
          <w:szCs w:val="20"/>
        </w:rPr>
        <w:t>puno radno vrijeme</w:t>
      </w:r>
      <w:r w:rsidR="00563E6A">
        <w:rPr>
          <w:rFonts w:ascii="Times New Roman" w:hAnsi="Times New Roman" w:cs="Times New Roman"/>
          <w:sz w:val="20"/>
          <w:szCs w:val="20"/>
        </w:rPr>
        <w:t xml:space="preserve">, 40 sati tjedno, </w:t>
      </w:r>
      <w:r w:rsidR="001D1F24">
        <w:rPr>
          <w:rFonts w:ascii="Times New Roman" w:hAnsi="Times New Roman" w:cs="Times New Roman"/>
          <w:sz w:val="20"/>
          <w:szCs w:val="20"/>
        </w:rPr>
        <w:t>zamjena</w:t>
      </w:r>
    </w:p>
    <w:p w:rsidR="009C5C43" w:rsidRPr="00563E6A" w:rsidRDefault="009C5C43" w:rsidP="001D1F2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3E6A" w:rsidRPr="009C5C43" w:rsidRDefault="00563E6A" w:rsidP="00563E6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 xml:space="preserve">UČITELJ/ICA </w:t>
      </w:r>
      <w:r w:rsidR="001D1F24">
        <w:rPr>
          <w:rFonts w:ascii="Times New Roman" w:hAnsi="Times New Roman" w:cs="Times New Roman"/>
          <w:b/>
          <w:sz w:val="20"/>
          <w:szCs w:val="20"/>
        </w:rPr>
        <w:t>MATEMATIKE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Pr="00680843">
        <w:rPr>
          <w:rFonts w:ascii="Times New Roman" w:hAnsi="Times New Roman" w:cs="Times New Roman"/>
          <w:sz w:val="20"/>
          <w:szCs w:val="20"/>
        </w:rPr>
        <w:t>, 40 sati tjedno, zamjena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 xml:space="preserve">, broj </w:t>
      </w:r>
      <w:r w:rsidR="001D1F24">
        <w:rPr>
          <w:rFonts w:ascii="Times New Roman" w:hAnsi="Times New Roman" w:cs="Times New Roman"/>
          <w:sz w:val="20"/>
          <w:szCs w:val="20"/>
        </w:rPr>
        <w:t>0</w:t>
      </w:r>
      <w:r w:rsidRPr="001A410C">
        <w:rPr>
          <w:rFonts w:ascii="Times New Roman" w:hAnsi="Times New Roman" w:cs="Times New Roman"/>
          <w:sz w:val="20"/>
          <w:szCs w:val="20"/>
        </w:rPr>
        <w:t>6/19</w:t>
      </w:r>
      <w:r w:rsidR="001D1F24">
        <w:rPr>
          <w:rFonts w:ascii="Times New Roman" w:hAnsi="Times New Roman" w:cs="Times New Roman"/>
          <w:sz w:val="20"/>
          <w:szCs w:val="20"/>
        </w:rPr>
        <w:t>, 75/20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i redni broj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 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1F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1D1F24" w:rsidRPr="00705D0A" w:rsidRDefault="001D1F24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705D0A" w:rsidRDefault="00C66B96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D1F24" w:rsidRPr="001D1F24" w:rsidRDefault="00961795" w:rsidP="001D1F2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1D1F24" w:rsidRPr="001D1F24">
        <w:rPr>
          <w:rFonts w:ascii="Times New Roman" w:hAnsi="Times New Roman" w:cs="Times New Roman"/>
          <w:sz w:val="20"/>
          <w:szCs w:val="20"/>
        </w:rPr>
        <w:t>Osoba koja se poziva na pravo prednosti pri zapošljavanju sukladno članku 102. Zakona o hrvatskim braniteljima iz Domovinskog rata i članovima n</w:t>
      </w:r>
      <w:r w:rsidR="00513D88">
        <w:rPr>
          <w:rFonts w:ascii="Times New Roman" w:hAnsi="Times New Roman" w:cs="Times New Roman"/>
          <w:sz w:val="20"/>
          <w:szCs w:val="20"/>
        </w:rPr>
        <w:t>jihovih obitelji („NN“, br. 121/17, 98/19,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 84/21), članku 48. stavku 1.-3. Zakona o civilnim stradalnicima iz Domovinskog rata </w:t>
      </w:r>
      <w:r w:rsidR="00513D88">
        <w:rPr>
          <w:rFonts w:ascii="Times New Roman" w:hAnsi="Times New Roman" w:cs="Times New Roman"/>
          <w:sz w:val="20"/>
          <w:szCs w:val="20"/>
        </w:rPr>
        <w:t>(„NN“, br.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 84/21), članku 48. f  Zakona o zaštiti vojnih i civilnih in</w:t>
      </w:r>
      <w:r w:rsidR="00513D88">
        <w:rPr>
          <w:rFonts w:ascii="Times New Roman" w:hAnsi="Times New Roman" w:cs="Times New Roman"/>
          <w:sz w:val="20"/>
          <w:szCs w:val="20"/>
        </w:rPr>
        <w:t>valida rata („NN“, br.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 33/92, 77/92, 27/93, 58/93, 2/94, 76/94, 108/95, </w:t>
      </w:r>
      <w:r w:rsidR="00513D88">
        <w:rPr>
          <w:rFonts w:ascii="Times New Roman" w:hAnsi="Times New Roman" w:cs="Times New Roman"/>
          <w:sz w:val="20"/>
          <w:szCs w:val="20"/>
        </w:rPr>
        <w:t xml:space="preserve">108/96, 82/01, 103/03, 148/13, </w:t>
      </w:r>
      <w:r w:rsidR="001D1F24" w:rsidRPr="001D1F24">
        <w:rPr>
          <w:rFonts w:ascii="Times New Roman" w:hAnsi="Times New Roman" w:cs="Times New Roman"/>
          <w:sz w:val="20"/>
          <w:szCs w:val="20"/>
        </w:rPr>
        <w:t>98/19), članku 9. Zakona o profesionalnoj rehabilitaciji i zapošljavanju osoba s in</w:t>
      </w:r>
      <w:r w:rsidR="00513D88">
        <w:rPr>
          <w:rFonts w:ascii="Times New Roman" w:hAnsi="Times New Roman" w:cs="Times New Roman"/>
          <w:sz w:val="20"/>
          <w:szCs w:val="20"/>
        </w:rPr>
        <w:t xml:space="preserve">validitetom („NN“, br. 157/13, 152/14, 39/18, </w:t>
      </w:r>
      <w:r w:rsidR="001D1F24" w:rsidRPr="001D1F24">
        <w:rPr>
          <w:rFonts w:ascii="Times New Roman" w:hAnsi="Times New Roman" w:cs="Times New Roman"/>
          <w:sz w:val="20"/>
          <w:szCs w:val="20"/>
        </w:rPr>
        <w:t>32/20) dužna je u prijavi na javni natječaj pozvati se na to pravo i uz prijavu priložiti svu propisanu dokumentaciju prema posebnom zakonu, a  ima prednost u odnosu na ostale kandidate samo pod jednakim uvjetima.</w:t>
      </w:r>
    </w:p>
    <w:p w:rsidR="001D1F24" w:rsidRPr="001D1F24" w:rsidRDefault="001D1F24" w:rsidP="001D1F2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D1F24" w:rsidRDefault="00513D88" w:rsidP="001D1F2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pri zapošljavanju u skladu s člankom 102.  Zakona o hrvatskim braniteljima iz Domovinskog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članovima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njihovih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obitelji 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>je priložiti</w:t>
      </w:r>
      <w:r w:rsidR="00705D0A">
        <w:rPr>
          <w:rFonts w:ascii="Times New Roman" w:hAnsi="Times New Roman" w:cs="Times New Roman"/>
          <w:sz w:val="20"/>
          <w:szCs w:val="20"/>
        </w:rPr>
        <w:t xml:space="preserve">  sve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dokaze 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ispunjavanju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uvjeta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natječaja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ovisno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kategoriji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koju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ulazi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potrebne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>dokaze (članak 103.st.1.Zakona) dos</w:t>
      </w:r>
      <w:r w:rsidR="001D1F24"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:rsidR="001D1F24" w:rsidRPr="001D1F24" w:rsidRDefault="001D1F24" w:rsidP="001D1F24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1D1F24" w:rsidRPr="001D1F24" w:rsidRDefault="007352A4" w:rsidP="001D1F24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D1F24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1D1F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F24" w:rsidRPr="001D1F24" w:rsidRDefault="001D1F24" w:rsidP="001D1F24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224647" w:rsidRDefault="00513D88" w:rsidP="001D1F2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zapošljavanju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skladu s člankom 48. Zakona o civilnim stradalnicima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Domovinskog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je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priložiti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dokaze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 </w:t>
      </w:r>
      <w:r w:rsidR="00705D0A"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ispunjavanju uvjeta iz natječaja te priložiti dokaze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ispunjavanju uvjeta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ostvarivanje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prava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D1F24" w:rsidRPr="001D1F24">
        <w:rPr>
          <w:rFonts w:ascii="Times New Roman" w:hAnsi="Times New Roman" w:cs="Times New Roman"/>
          <w:sz w:val="20"/>
          <w:szCs w:val="20"/>
        </w:rPr>
        <w:t>prednosti pri zapošljavanju (čl.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F24" w:rsidRPr="001D1F24">
        <w:rPr>
          <w:rFonts w:ascii="Times New Roman" w:hAnsi="Times New Roman" w:cs="Times New Roman"/>
          <w:sz w:val="20"/>
          <w:szCs w:val="20"/>
        </w:rPr>
        <w:t>49.st.1. Zakona) dos</w:t>
      </w:r>
      <w:r w:rsidR="001D1F24"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="001D1F24"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:rsidR="00224647" w:rsidRPr="00224647" w:rsidRDefault="00224647" w:rsidP="001D1F24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6E2529" w:rsidRDefault="007352A4" w:rsidP="00224647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24647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246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647" w:rsidRPr="00224647" w:rsidRDefault="00224647" w:rsidP="00224647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Pr="00224647" w:rsidRDefault="00563E6A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Pr="00224647" w:rsidRDefault="00563E6A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Pr="00224647" w:rsidRDefault="00563E6A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224647" w:rsidRDefault="006E2529" w:rsidP="0003219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Pr="00224647" w:rsidRDefault="00563E6A" w:rsidP="0003219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Pr="00224647" w:rsidRDefault="00563E6A" w:rsidP="0003219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9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Pr="00224647" w:rsidRDefault="00563E6A" w:rsidP="0003219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Pr="00224647" w:rsidRDefault="004A3880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224647" w:rsidRDefault="00C66B96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Pr="00224647" w:rsidRDefault="00D4553A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22464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224647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224647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</w:t>
      </w:r>
      <w:r w:rsidR="008C61E3">
        <w:rPr>
          <w:rFonts w:ascii="Times New Roman" w:hAnsi="Times New Roman" w:cs="Times New Roman"/>
          <w:sz w:val="20"/>
          <w:szCs w:val="20"/>
        </w:rPr>
        <w:t>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8C61E3" w:rsidRPr="001A410C" w:rsidRDefault="008C61E3" w:rsidP="008C61E3">
      <w:pPr>
        <w:pStyle w:val="Bezproreda"/>
        <w:ind w:left="1080"/>
        <w:rPr>
          <w:rFonts w:ascii="Times New Roman" w:hAnsi="Times New Roman" w:cs="Times New Roman"/>
          <w:sz w:val="20"/>
          <w:szCs w:val="20"/>
        </w:rPr>
      </w:pPr>
    </w:p>
    <w:p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10"/>
      <w:foot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A4" w:rsidRDefault="007352A4" w:rsidP="007E760A">
      <w:r>
        <w:separator/>
      </w:r>
    </w:p>
  </w:endnote>
  <w:endnote w:type="continuationSeparator" w:id="0">
    <w:p w:rsidR="007352A4" w:rsidRDefault="007352A4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352A4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A4" w:rsidRDefault="007352A4" w:rsidP="007E760A">
      <w:r>
        <w:separator/>
      </w:r>
    </w:p>
  </w:footnote>
  <w:footnote w:type="continuationSeparator" w:id="0">
    <w:p w:rsidR="007352A4" w:rsidRDefault="007352A4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1D1F24">
      <w:rPr>
        <w:rFonts w:ascii="Calibri" w:hAnsi="Calibri"/>
        <w:color w:val="808080"/>
        <w:lang w:eastAsia="hr-HR"/>
      </w:rPr>
      <w:t xml:space="preserve">       </w:t>
    </w:r>
    <w:r w:rsidRPr="007E760A">
      <w:rPr>
        <w:rFonts w:ascii="Calibri" w:hAnsi="Calibri"/>
        <w:color w:val="808080"/>
        <w:lang w:eastAsia="hr-HR"/>
      </w:rPr>
      <w:t>OSNOVNA ŠKO</w:t>
    </w:r>
    <w:r w:rsidR="001D1F24">
      <w:rPr>
        <w:rFonts w:ascii="Calibri" w:hAnsi="Calibri"/>
        <w:color w:val="808080"/>
        <w:lang w:eastAsia="hr-HR"/>
      </w:rPr>
      <w:t>LA DOMOVINSKE ZAHVALNOSTI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0579D6"/>
    <w:rsid w:val="00115D46"/>
    <w:rsid w:val="001A410C"/>
    <w:rsid w:val="001D1F24"/>
    <w:rsid w:val="001D27C0"/>
    <w:rsid w:val="00224647"/>
    <w:rsid w:val="00237F8F"/>
    <w:rsid w:val="002F2D34"/>
    <w:rsid w:val="00392AB7"/>
    <w:rsid w:val="004A3880"/>
    <w:rsid w:val="00513D88"/>
    <w:rsid w:val="005424F7"/>
    <w:rsid w:val="00563E6A"/>
    <w:rsid w:val="005744C6"/>
    <w:rsid w:val="005B38CF"/>
    <w:rsid w:val="005D00E4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05D0A"/>
    <w:rsid w:val="00711816"/>
    <w:rsid w:val="00712D3C"/>
    <w:rsid w:val="007352A4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4336F"/>
    <w:rsid w:val="00A948A6"/>
    <w:rsid w:val="00AE1B65"/>
    <w:rsid w:val="00C2401E"/>
    <w:rsid w:val="00C66B96"/>
    <w:rsid w:val="00C712F5"/>
    <w:rsid w:val="00C82E65"/>
    <w:rsid w:val="00D22902"/>
    <w:rsid w:val="00D31301"/>
    <w:rsid w:val="00D4553A"/>
    <w:rsid w:val="00D56C13"/>
    <w:rsid w:val="00E47D6E"/>
    <w:rsid w:val="00E832BD"/>
    <w:rsid w:val="00EA2F16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C0E75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05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tjeca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33</cp:revision>
  <cp:lastPrinted>2021-10-13T12:26:00Z</cp:lastPrinted>
  <dcterms:created xsi:type="dcterms:W3CDTF">2019-10-03T06:04:00Z</dcterms:created>
  <dcterms:modified xsi:type="dcterms:W3CDTF">2021-10-15T07:15:00Z</dcterms:modified>
</cp:coreProperties>
</file>