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0DA" w14:textId="4BB0DAF5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bookmarkStart w:id="0" w:name="_Hlk144214361"/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KLASA: 406-03/2</w:t>
      </w:r>
      <w:r w:rsid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-01/1</w:t>
      </w:r>
    </w:p>
    <w:p w14:paraId="58042DEA" w14:textId="20828EE6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URBROJ: 2182-27-01-2</w:t>
      </w:r>
      <w:r w:rsid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-02</w:t>
      </w:r>
    </w:p>
    <w:bookmarkEnd w:id="0"/>
    <w:p w14:paraId="5EDF8A53" w14:textId="32FEBE84" w:rsidR="00915513" w:rsidRPr="00915513" w:rsidRDefault="00915513" w:rsidP="009155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Knin, </w:t>
      </w:r>
      <w:r w:rsid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</w:t>
      </w:r>
      <w:r w:rsid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veljače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202</w:t>
      </w:r>
      <w:r w:rsid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godine</w:t>
      </w:r>
    </w:p>
    <w:p w14:paraId="4D6B400E" w14:textId="548DB7DA" w:rsidR="00914078" w:rsidRPr="00914078" w:rsidRDefault="00914078" w:rsidP="0091407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marijabarisic@stabilnost.eu</w:t>
      </w:r>
    </w:p>
    <w:p w14:paraId="26853360" w14:textId="4B728B63" w:rsidR="00914078" w:rsidRPr="00914078" w:rsidRDefault="00914078" w:rsidP="0091407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luka.muzinic@produktplus.hr</w:t>
      </w:r>
    </w:p>
    <w:p w14:paraId="3C4D3774" w14:textId="4FB14372" w:rsidR="00915513" w:rsidRPr="00915513" w:rsidRDefault="00914078" w:rsidP="0091407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407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ab.ak@inet.hr</w:t>
      </w:r>
    </w:p>
    <w:p w14:paraId="79552272" w14:textId="77777777" w:rsidR="00915513" w:rsidRPr="00915513" w:rsidRDefault="00915513" w:rsidP="00915513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14:paraId="5217704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POZIV ZA DOSTAVU PONUDE</w:t>
      </w:r>
    </w:p>
    <w:p w14:paraId="683BB0E7" w14:textId="77777777" w:rsidR="00915513" w:rsidRPr="00F87A45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54FE8EF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Poštovani,</w:t>
      </w:r>
    </w:p>
    <w:p w14:paraId="44BEAB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61C6930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78FAD80" w14:textId="036A9A0D" w:rsidR="00BC51D3" w:rsidRPr="00BC51D3" w:rsidRDefault="00915513" w:rsidP="00BC51D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Odlukom o pokretanju postupka jednostavne nabave, KLASA: 406-03/2</w:t>
      </w:r>
      <w:r w:rsidR="00914078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-01/1  URBROJ: 2182-27-01-2</w:t>
      </w:r>
      <w:r w:rsidR="00914078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-01, Naručitelj Osnovna škola Domovinske zahvalnosti, Josipa Jovića 2, Knin OIB: 87693827782 (u daljnjem tekstu – Naručitelj), pokrenula je postupak nabave za </w:t>
      </w:r>
      <w:bookmarkStart w:id="1" w:name="_Hlk144214809"/>
      <w:bookmarkStart w:id="2" w:name="_Hlk158824005"/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>rhitektonske usluge za nadogradnju zgrade</w:t>
      </w:r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2"/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 xml:space="preserve">– CPV oznaka </w:t>
      </w:r>
      <w:r w:rsidR="00914078" w:rsidRPr="00914078">
        <w:rPr>
          <w:rFonts w:ascii="Times New Roman" w:eastAsia="Calibri" w:hAnsi="Times New Roman" w:cs="Times New Roman"/>
          <w:b/>
          <w:bCs/>
          <w:sz w:val="20"/>
          <w:szCs w:val="20"/>
        </w:rPr>
        <w:t>71223000-7</w:t>
      </w:r>
      <w:r w:rsidR="00BC51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bookmarkStart w:id="3" w:name="_Hlk158825024"/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arhitektonsko  idejno rješenj</w:t>
      </w:r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e</w:t>
      </w:r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dogradnje i rekonstrukcije škole</w:t>
      </w:r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bookmarkEnd w:id="3"/>
      <w:r w:rsidR="00BC51D3" w:rsidRPr="00BC51D3">
        <w:rPr>
          <w:rFonts w:ascii="Times New Roman" w:eastAsia="Calibri" w:hAnsi="Times New Roman" w:cs="Times New Roman"/>
          <w:sz w:val="20"/>
          <w:szCs w:val="20"/>
        </w:rPr>
        <w:t xml:space="preserve">, u sklopu projekta 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izgradnj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e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, rekonstrukcij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e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 xml:space="preserve"> i opremanj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a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 xml:space="preserve"> osnovnih škola za potrebe jednosmjenskog rada i cjelodnevne škole (ref. </w:t>
      </w:r>
      <w:r w:rsidR="00104688">
        <w:rPr>
          <w:rFonts w:ascii="Times New Roman" w:eastAsia="Calibri" w:hAnsi="Times New Roman" w:cs="Times New Roman"/>
          <w:sz w:val="20"/>
          <w:szCs w:val="20"/>
        </w:rPr>
        <w:t>b</w:t>
      </w:r>
      <w:r w:rsidR="00BC51D3" w:rsidRPr="00BC51D3">
        <w:rPr>
          <w:rFonts w:ascii="Times New Roman" w:eastAsia="Calibri" w:hAnsi="Times New Roman" w:cs="Times New Roman"/>
          <w:sz w:val="20"/>
          <w:szCs w:val="20"/>
        </w:rPr>
        <w:t>roj: NPOO C3.1. R1-I2.01)</w:t>
      </w:r>
      <w:r w:rsidR="00BC51D3">
        <w:rPr>
          <w:rFonts w:ascii="Times New Roman" w:eastAsia="Calibri" w:hAnsi="Times New Roman" w:cs="Times New Roman"/>
          <w:sz w:val="20"/>
          <w:szCs w:val="20"/>
        </w:rPr>
        <w:t>.</w:t>
      </w:r>
    </w:p>
    <w:bookmarkEnd w:id="1"/>
    <w:p w14:paraId="739E1010" w14:textId="77777777" w:rsidR="00915513" w:rsidRPr="00915513" w:rsidRDefault="00915513" w:rsidP="0091551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DB2BAE" w14:textId="116EF646" w:rsidR="00915513" w:rsidRPr="00915513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Stoga Vam, sukladno odredbama Pravilnika o provedbi postupaka jednostavne nabave roba, usluga i radova</w:t>
      </w:r>
      <w:r w:rsidR="00914078">
        <w:rPr>
          <w:rFonts w:ascii="Times New Roman" w:eastAsia="Times New Roman" w:hAnsi="Times New Roman" w:cs="Times New Roman"/>
          <w:sz w:val="20"/>
          <w:szCs w:val="20"/>
          <w:lang w:eastAsia="hr-HR"/>
        </w:rPr>
        <w:t>, odnosno njegovim izmjenama i dopunama,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upućujemo ovaj poziv za dostavom ponuda za navedeno, u skladu sa 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T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roškovnikom, a prema dolje navedenim uvjetima. </w:t>
      </w:r>
    </w:p>
    <w:p w14:paraId="20275B0D" w14:textId="77777777" w:rsidR="00915513" w:rsidRPr="00915513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0DCB4F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OPĆI PODACI</w:t>
      </w:r>
    </w:p>
    <w:p w14:paraId="4E17979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7A1F3B3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1.1     Naručitelj:</w:t>
      </w:r>
    </w:p>
    <w:p w14:paraId="1B30ACF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Osnovna škola Domovinske zahvalnosti, Josipa Jovića 2, 22300 Knin</w:t>
      </w:r>
    </w:p>
    <w:p w14:paraId="35693C4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OIB: 87693827782</w:t>
      </w:r>
    </w:p>
    <w:p w14:paraId="213B405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Tel. 022/664-715</w:t>
      </w:r>
    </w:p>
    <w:p w14:paraId="792153A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Web: www.os-domovinske-zahvalnosti-kn.skole.hr </w:t>
      </w:r>
    </w:p>
    <w:p w14:paraId="0E93110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E-mail:</w:t>
      </w:r>
      <w:r w:rsidRPr="00915513">
        <w:rPr>
          <w:rFonts w:ascii="Segoe UI" w:eastAsia="Times New Roman" w:hAnsi="Segoe UI" w:cs="Segoe UI"/>
          <w:color w:val="201F1E"/>
          <w:lang w:eastAsia="hr-HR"/>
        </w:rPr>
        <w:t xml:space="preserve"> </w:t>
      </w:r>
      <w:hyperlink r:id="rId10" w:history="1">
        <w:r w:rsidRPr="0091551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ured.ravnatelj@os-domovinske-zahvalnosti-kn.skole.hr</w:t>
        </w:r>
      </w:hyperlink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.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3B00E7A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CC2B3C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1.2     Osoba zadužena za komunikaciju s ponuditeljima:</w:t>
      </w:r>
    </w:p>
    <w:p w14:paraId="44788EA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Dejan Jurković, br. tel. 022/664-712, mail: dejan.jurkovic2@skole.hr</w:t>
      </w:r>
    </w:p>
    <w:p w14:paraId="6006361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6956403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1.3     Vrsta postupka nabave:</w:t>
      </w:r>
    </w:p>
    <w:p w14:paraId="2CEA3D5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Postupak jednostavne nabave slanjem poziva za dostavu ponuda na adrese 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triju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ponuditelja.</w:t>
      </w:r>
    </w:p>
    <w:p w14:paraId="3141329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D3F875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1.4     Procijenjena vrijednost nabave: </w:t>
      </w:r>
    </w:p>
    <w:p w14:paraId="79386B1F" w14:textId="367DCEC8" w:rsidR="00915513" w:rsidRPr="00915513" w:rsidRDefault="00915513" w:rsidP="0091551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Procijenjena vrijednost nabave je  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2</w:t>
      </w:r>
      <w:r w:rsidR="009140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5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.</w:t>
      </w:r>
      <w:r w:rsidR="009140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000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,</w:t>
      </w:r>
      <w:r w:rsidR="009140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00</w:t>
      </w: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eura.</w:t>
      </w:r>
    </w:p>
    <w:p w14:paraId="047285E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14:paraId="3887389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1.5     Ugovor o nabavi: </w:t>
      </w:r>
    </w:p>
    <w:p w14:paraId="369304F9" w14:textId="2330C9D0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 završetku postupka jednostavne nabave sa odabranim ponuditeljem sklopit će se </w:t>
      </w:r>
      <w:r w:rsidR="00D8238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govor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, sukladno ovom Pozivu.</w:t>
      </w:r>
    </w:p>
    <w:p w14:paraId="4132918F" w14:textId="317E1ECF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Ugovor se morati izvršiti najkasnije </w:t>
      </w:r>
      <w:r w:rsidR="00914078">
        <w:rPr>
          <w:rFonts w:ascii="Times New Roman" w:eastAsia="Times New Roman" w:hAnsi="Times New Roman" w:cs="Times New Roman"/>
          <w:sz w:val="20"/>
          <w:szCs w:val="20"/>
          <w:lang w:eastAsia="hr-HR"/>
        </w:rPr>
        <w:t>u roku od šest mjeseci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F87A4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iznimno godinu dana,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računajući od dana sklapanja.</w:t>
      </w:r>
    </w:p>
    <w:p w14:paraId="4C06F14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162A12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      PODACI O PREDMETU NABAVE:</w:t>
      </w:r>
    </w:p>
    <w:p w14:paraId="7FCC709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1091A0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2.1     Opis predmeta nabave: </w:t>
      </w:r>
    </w:p>
    <w:p w14:paraId="3537E358" w14:textId="2CE39CAF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Predmet nabave</w:t>
      </w:r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4078" w:rsidRPr="00914078">
        <w:rPr>
          <w:rFonts w:ascii="Times New Roman" w:hAnsi="Times New Roman" w:cs="Times New Roman"/>
          <w:b/>
          <w:bCs/>
          <w:sz w:val="20"/>
          <w:szCs w:val="20"/>
        </w:rPr>
        <w:t>arhitektonske usluge za nadogradnju zgrade</w:t>
      </w:r>
      <w:r w:rsidR="00BC51D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51D3"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(arhitektonsko  idejno rješenje dogradnje i rekonstrukcije škole)</w:t>
      </w:r>
      <w:r w:rsidR="0091407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Troškovniku iz priloga II. ovog Poziva. </w:t>
      </w:r>
    </w:p>
    <w:p w14:paraId="3C19834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9CE329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2.2     Mjerne jedinice predmeta nabave:</w:t>
      </w:r>
    </w:p>
    <w:p w14:paraId="367828C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Prema priloženom Troškovniku.</w:t>
      </w:r>
    </w:p>
    <w:p w14:paraId="3AC1CE5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1583D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2.3     Tehničke specifikacije:</w:t>
      </w:r>
    </w:p>
    <w:p w14:paraId="2C70D88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Prema Troškovniku. </w:t>
      </w:r>
    </w:p>
    <w:p w14:paraId="0030919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4CE9D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2.4      Troškovnik: </w:t>
      </w:r>
    </w:p>
    <w:p w14:paraId="3BB40DF0" w14:textId="18AA5D39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 je obvezan ispuniti Troškovnik koji je sastavni dio poziva za dostavu ponuda. Troškovnik mora biti ispunjen </w:t>
      </w:r>
      <w:r w:rsidR="00F87A45">
        <w:rPr>
          <w:rFonts w:ascii="Times New Roman" w:eastAsia="Times New Roman" w:hAnsi="Times New Roman" w:cs="Times New Roman"/>
          <w:sz w:val="20"/>
          <w:szCs w:val="20"/>
          <w:lang w:eastAsia="hr-HR"/>
        </w:rPr>
        <w:t>prema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obrasc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prilogu, ovjeren potpisom i pečatom ovlaštenog predstavnika ponuditelja. </w:t>
      </w:r>
    </w:p>
    <w:p w14:paraId="0F6E74D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C0BFD1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2.5    Mjesto izvršenja predmeta nabave: </w:t>
      </w:r>
    </w:p>
    <w:p w14:paraId="29CA36A3" w14:textId="7868EC3C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Osnovna škola Domovinske zahvalnosti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>, Josipa Jovića 2, Knin.</w:t>
      </w:r>
    </w:p>
    <w:p w14:paraId="09505A1F" w14:textId="77777777" w:rsidR="006B1683" w:rsidRPr="00BC51D3" w:rsidRDefault="006B168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4D9EDF2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2.6     Način izvršavanja predmeta nabave:</w:t>
      </w:r>
    </w:p>
    <w:p w14:paraId="62E305F9" w14:textId="4886C10E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  <w:r w:rsidR="009A13AD">
        <w:rPr>
          <w:rFonts w:ascii="Times New Roman" w:eastAsia="Times New Roman" w:hAnsi="Times New Roman" w:cs="Times New Roman"/>
          <w:sz w:val="20"/>
          <w:szCs w:val="20"/>
          <w:lang w:eastAsia="hr-HR"/>
        </w:rPr>
        <w:t>Predmet nabave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će se izvršavati prema mogućnosti naručitelja, sukladno dogovoru ugovornih strana. </w:t>
      </w:r>
    </w:p>
    <w:p w14:paraId="3A690D8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 je dužan predmet nabave izvršavati u dobroj vjeri i u skladu s pravilima struke te se pridržavati odredbi  važećega Zakona o obveznim odnosima i ostalih srodnih zakonskih i podzakonskih propisa koji reguliraju materiju predmeta nabave.</w:t>
      </w:r>
    </w:p>
    <w:p w14:paraId="6B37E4D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r-HR"/>
        </w:rPr>
      </w:pPr>
    </w:p>
    <w:p w14:paraId="5A537AF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hr-HR"/>
        </w:rPr>
      </w:pPr>
    </w:p>
    <w:p w14:paraId="4FA1A55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PODACI O PONUDI</w:t>
      </w:r>
    </w:p>
    <w:p w14:paraId="07517A6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BD1ECA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3.1     Sadržaj i način izrade ponude:</w:t>
      </w:r>
    </w:p>
    <w:p w14:paraId="1F6FB83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Ponuda treba sadržavati:</w:t>
      </w:r>
    </w:p>
    <w:p w14:paraId="1BFA62F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Ponudbeni list (Obrazac 1. ovog Poziva) – ispunjen, potpisan i ovjeren od strane ponuditelja,</w:t>
      </w:r>
    </w:p>
    <w:p w14:paraId="6FB3101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Troškovnik ( Obrazac 2. ovog Poziva) – ispunjen, potpisan i ovjeren od strane ponuditelja.</w:t>
      </w:r>
    </w:p>
    <w:p w14:paraId="437D404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718FD94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Nakon rangiranja ponuda prema kriteriju za odabir ponude, a prije donošenja odluke o odabiru, naručitelj može od najpovoljnijeg ponuditelja s kojim namjerava sklopiti ugovor zatražiti dostavu dodatnih podataka vezano za pojedine stavke.</w:t>
      </w:r>
    </w:p>
    <w:p w14:paraId="7CB6A63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4C4D94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ED1443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3.2      Način dostave:</w:t>
      </w:r>
    </w:p>
    <w:p w14:paraId="5D324193" w14:textId="695FE675" w:rsidR="00915513" w:rsidRPr="00915513" w:rsidRDefault="00915513" w:rsidP="00915513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Ponuda se u pravilu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dostavlja elektroničkim putem, na način da se u predmet maila navede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PONUDA za</w:t>
      </w:r>
      <w:r w:rsidR="003F779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3F7795" w:rsidRPr="00914078">
        <w:rPr>
          <w:rFonts w:ascii="Times New Roman" w:hAnsi="Times New Roman" w:cs="Times New Roman"/>
          <w:b/>
          <w:bCs/>
          <w:sz w:val="20"/>
          <w:szCs w:val="20"/>
        </w:rPr>
        <w:t>arhitektonske usluge za nadogradnju zgrad</w:t>
      </w:r>
      <w:r w:rsidR="003F7795" w:rsidRPr="003F779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3F779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,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 skeniranu potpisanu i ovjerenu ponudu (ponuda podrazumijeva ponudbeni list i troškovnik iz priloga ovog Poziva) pošalje na mail: </w:t>
      </w:r>
    </w:p>
    <w:p w14:paraId="6C0A979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hr-HR"/>
        </w:rPr>
      </w:pPr>
    </w:p>
    <w:p w14:paraId="6D65767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</w:t>
      </w:r>
      <w:hyperlink r:id="rId11" w:history="1">
        <w:r w:rsidRPr="0091551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r-HR"/>
          </w:rPr>
          <w:t>marija.stojanovic4@skole.hr</w:t>
        </w:r>
      </w:hyperlink>
    </w:p>
    <w:p w14:paraId="687F409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4CF8BE9" w14:textId="600E885C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Ponuda se također može dostaviti poštom ili predati osobno na protokol u prostorije tajništva Škole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te je pritom potrebno na zatvorenoj omotnici navesti naziv i adresu naručitelja:</w:t>
      </w:r>
    </w:p>
    <w:p w14:paraId="29371CD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259807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OSNOVNA ŠKOLA DOMOVINSKE ZAHVALNOSTI</w:t>
      </w:r>
    </w:p>
    <w:p w14:paraId="7EA1A5A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Josipa Jovića 2, 22300 Knin</w:t>
      </w:r>
    </w:p>
    <w:p w14:paraId="1A5CC46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naznaka:</w:t>
      </w:r>
    </w:p>
    <w:p w14:paraId="73E73087" w14:textId="6540D914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''NE OTVARAJ – PONUDA – NABAVA 0</w:t>
      </w:r>
      <w:r w:rsidR="003F779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/202</w:t>
      </w:r>
      <w:r w:rsidR="003F779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“</w:t>
      </w:r>
    </w:p>
    <w:p w14:paraId="62A60FC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7B92E0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poleđini omotnice navodi se adresa ponuditelja.</w:t>
      </w:r>
    </w:p>
    <w:p w14:paraId="362679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D1063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3.3     Cijena ponude:</w:t>
      </w:r>
    </w:p>
    <w:p w14:paraId="78BEF44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Ponuditelji su obvezni ispuniti Troškovnik, koji je sastavni dio Poziva za dostavu ponuda, prema naznačenim kategorijama.</w:t>
      </w:r>
    </w:p>
    <w:p w14:paraId="50ADA67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D76A3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3.4     Kriterij odabira ponude: </w:t>
      </w:r>
    </w:p>
    <w:p w14:paraId="53126AB0" w14:textId="4B1D47B3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Kriterij odabira ponude je najniža cijena.</w:t>
      </w:r>
      <w:r w:rsidR="00D823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Ukoliko sve pristigle ponude budu </w:t>
      </w:r>
      <w:r w:rsidR="00552FBF">
        <w:rPr>
          <w:rFonts w:ascii="Times New Roman" w:eastAsia="Times New Roman" w:hAnsi="Times New Roman" w:cs="Times New Roman"/>
          <w:sz w:val="20"/>
          <w:szCs w:val="20"/>
          <w:lang w:eastAsia="hr-HR"/>
        </w:rPr>
        <w:t>iste cjenovne vrijednosti, dodatni kriterij za odabir najpovoljnije ponude će biti ona koja je pristigla najranije (bez obzira na način dostave).</w:t>
      </w:r>
    </w:p>
    <w:p w14:paraId="0493D0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5AB2F8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3.5      Rok valjanosti ponude:</w:t>
      </w:r>
    </w:p>
    <w:p w14:paraId="034B3D2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Rok valjanosti ponude je najmanje trideset (30) dana od isteka roka za dostavu ponuda. Naručitelj će odbiti ponudu čija je valjanost kraća od zahtijevane.</w:t>
      </w:r>
    </w:p>
    <w:p w14:paraId="6A04304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DBCA39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4.        OSTALE ODREDBE</w:t>
      </w:r>
    </w:p>
    <w:p w14:paraId="08DD314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8B90F18" w14:textId="77777777" w:rsidR="00915513" w:rsidRPr="00915513" w:rsidRDefault="00915513" w:rsidP="0091551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4.1     Datum, vrijeme i mjesto dostave ponuda i  otvaranja ponuda:</w:t>
      </w:r>
    </w:p>
    <w:p w14:paraId="5E84E76E" w14:textId="1683F560" w:rsidR="00915513" w:rsidRPr="00915513" w:rsidRDefault="00915513" w:rsidP="00915513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Krajnji rok za dostavu ponuda je:   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2</w:t>
      </w:r>
      <w:r w:rsidR="009A13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3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. 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veljače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 202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. godine, do 10 sati.</w:t>
      </w:r>
    </w:p>
    <w:p w14:paraId="2BAF4D6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Mjesto podnošenja ponuda: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Osnovna škola Domovinske zahvalnosti, Josipa Jovića 2, 22300 Knin, prijemni ured Naručitelja – tajništvo Ustanove, odnosno mail adresa navedena u točki 3.2. ovog Poziva.</w:t>
      </w:r>
    </w:p>
    <w:p w14:paraId="7F38B46A" w14:textId="3D548D72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Do navedenog roka za dostavu ponude ista mora biti dostavljena i zaprimljena u prijemni ured - tajništvo Naručitelja, 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bez obzira na način dostave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. Ponuditelj određuje način dostave ponude, sukladno Pozivu te sam snosi rizik eventualnog gubitka, odnosno nepravovremene dostave svoje ponude.</w:t>
      </w:r>
    </w:p>
    <w:p w14:paraId="3D6E447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Ponude koje nisu zaprimljene u propisanom roku za dostavu ponude neće se otvarati i vraćaju se ponuditelju neotvorene.</w:t>
      </w:r>
    </w:p>
    <w:p w14:paraId="4A4549BE" w14:textId="5CF9B1A4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Otvaranje ponuda će se održati dana  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2</w:t>
      </w:r>
      <w:r w:rsidR="009A13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3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. 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veljače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 xml:space="preserve"> 202</w:t>
      </w:r>
      <w:r w:rsidR="007741F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4</w:t>
      </w:r>
      <w:r w:rsidRPr="0091551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. godine u 10h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 prostorijama tajništva Osnovne škole Domovinske zahvalnosti, Josipa Jovića 2, 22 300 Knin. </w:t>
      </w:r>
    </w:p>
    <w:p w14:paraId="5F2AE6EC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Otvaranje ponuda nije javno.</w:t>
      </w:r>
    </w:p>
    <w:p w14:paraId="10B1E1D6" w14:textId="77777777" w:rsidR="007741F6" w:rsidRDefault="007741F6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ECD5F76" w14:textId="77777777" w:rsidR="007741F6" w:rsidRPr="00915513" w:rsidRDefault="007741F6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BE9D0F7" w14:textId="7C715F1C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7FE09B4" w14:textId="77777777" w:rsidR="00FE2A1C" w:rsidRPr="00915513" w:rsidRDefault="00FE2A1C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02566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4.2      Rok za donošenje odluke o odabiru, ako je određen:</w:t>
      </w:r>
    </w:p>
    <w:p w14:paraId="08BA13A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Pisanu obavijest o rezultatima nabave Osnovna škola Domovinske zahvalnosti će dostaviti ponuditeljima u roku od 5 dana od dana isteka roka za dostavu ponuda. </w:t>
      </w:r>
    </w:p>
    <w:p w14:paraId="65918E4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C0CA0C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4.3       Rok, način i uvjeti plaćanja: </w:t>
      </w:r>
    </w:p>
    <w:p w14:paraId="2B818BE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Naručitelj se obvezuje izvršiti plaćanje u roku od 60 (šezdeset) dana od dana zaprimanja računa po izvršenoj isporuci robe, doznakom na žiro-račun ponuditelja.</w:t>
      </w:r>
    </w:p>
    <w:p w14:paraId="5955B8BD" w14:textId="2B901C03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Predujam je isključen, kao i traženje sredstava osiguranja plaćanja. </w:t>
      </w:r>
    </w:p>
    <w:p w14:paraId="489D18F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4DD330D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4.4.     Zaštita osobnih podataka: </w:t>
      </w:r>
    </w:p>
    <w:p w14:paraId="3A068187" w14:textId="608172E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U skladu s Uredbom Europske unije 2016/679 Europskog parlamenta i Vijeća od  17. travnja 2016. godine te Zakona o provedbi Opće uredbe o zaštiti podataka (NN 42/18) prijavom na ovaj natječaj, odnosno dostavom ponude Naručitelju sukladno uvjetima iz ovog Poziva, ponuditelj daje privolu za prikupljanje i obradu osobnih podataka iz cjelokupne dokumentacije, a sve u svrhu pripreme, provedbe i realizacije predmeta nabave.</w:t>
      </w:r>
    </w:p>
    <w:p w14:paraId="76DA26EE" w14:textId="0FA9A85E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5645928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E7162FC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S poštovanjem, </w:t>
      </w:r>
    </w:p>
    <w:p w14:paraId="5674CF7C" w14:textId="77777777" w:rsid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0E182D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EEF53C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Ravnateljica</w:t>
      </w:r>
    </w:p>
    <w:p w14:paraId="0E6E11C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Marija Stojanović, v.r.</w:t>
      </w:r>
    </w:p>
    <w:p w14:paraId="2FACA4E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3F392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D80D4C7" w14:textId="6FC32C12" w:rsidR="00915513" w:rsidRPr="00915513" w:rsidRDefault="00552FBF" w:rsidP="00552FBF">
      <w:pPr>
        <w:widowControl w:val="0"/>
        <w:tabs>
          <w:tab w:val="left" w:pos="634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626FABE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23E14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85C7B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4AB0F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748BA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1EC39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43231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A7220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0F7C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BE5E9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3FBAC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CF15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F3149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6975A4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D2E26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45653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498F6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0E5B5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D245E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CFF1E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80F07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96814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EACF3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1C815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9BCDD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33764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4E950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BB92A8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A255B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BF15F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B9647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4FFFA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0E612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B2390A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42F19F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3C5B6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8BFEF9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16DE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A1E96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84980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FBD43D" w14:textId="77777777" w:rsidR="00915513" w:rsidRPr="00915513" w:rsidRDefault="00915513" w:rsidP="00E643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31D14F0E" w14:textId="77777777" w:rsidR="00AE1F1E" w:rsidRDefault="00AE1F1E" w:rsidP="00AE1F1E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4" w:name="_Toc312912293"/>
    </w:p>
    <w:p w14:paraId="2AABF2B1" w14:textId="4EA1D766" w:rsidR="00AE1F1E" w:rsidRPr="00915513" w:rsidRDefault="00915513" w:rsidP="00AE1F1E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PONUDBENI LIST</w:t>
      </w:r>
    </w:p>
    <w:p w14:paraId="0AC7F98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BBDC93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09BFE8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15513" w:rsidRPr="00915513" w14:paraId="2E31FA0F" w14:textId="77777777" w:rsidTr="00132132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3EC3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A59D80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0E9B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14:paraId="1AD310A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  <w:lang w:eastAsia="hr-HR"/>
              </w:rPr>
              <w:t>__________________</w:t>
            </w:r>
          </w:p>
        </w:tc>
      </w:tr>
    </w:tbl>
    <w:p w14:paraId="4E52D7C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DE92E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Naručitelj:</w:t>
      </w: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OSNOVNA ŠKOLA DOMOVINSKE ZAHVALNOSTI</w:t>
      </w:r>
    </w:p>
    <w:p w14:paraId="0B576068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Josipa Jovića 2, Knin</w:t>
      </w:r>
    </w:p>
    <w:p w14:paraId="321A2F54" w14:textId="77777777" w:rsidR="00915513" w:rsidRPr="00915513" w:rsidRDefault="00915513" w:rsidP="00915513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OIB: 87693827782</w:t>
      </w:r>
    </w:p>
    <w:p w14:paraId="3196702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C8174" w14:textId="77777777" w:rsidR="007741F6" w:rsidRDefault="00915513" w:rsidP="0091551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 nabave:      </w:t>
      </w:r>
      <w:r w:rsidR="007741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7741F6" w:rsidRPr="007741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rhitektonske usluge za nadogradnju zgrade</w:t>
      </w: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</w:p>
    <w:p w14:paraId="735A2CD6" w14:textId="57C4DA57" w:rsidR="00915513" w:rsidRPr="00915513" w:rsidRDefault="007741F6" w:rsidP="0091551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40" w:hanging="212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</w:t>
      </w:r>
      <w:r w:rsidR="00915513"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sukladno Troškovniku</w:t>
      </w:r>
    </w:p>
    <w:p w14:paraId="6576FA50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DB08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Podaci o ponuditelju:</w:t>
      </w:r>
    </w:p>
    <w:p w14:paraId="2B1AAA6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15513" w:rsidRPr="00915513" w14:paraId="4E0EA66E" w14:textId="77777777" w:rsidTr="00132132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907E6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14:paraId="7F12F4C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545F3E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7AB9F6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6E499840" w14:textId="77777777" w:rsidTr="00132132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13A16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3C54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54455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F4901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15513" w:rsidRPr="00915513" w14:paraId="57BB9F75" w14:textId="77777777" w:rsidTr="00132132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2C8C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D927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A9026D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5CEDA9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518F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67D324E4" w14:textId="77777777" w:rsidTr="0013213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E142A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6601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0923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6359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915513" w:rsidRPr="00915513" w14:paraId="692FD57C" w14:textId="77777777" w:rsidTr="00132132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A3B37C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7142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BD2C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153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1D617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10F6B1D4" w14:textId="77777777" w:rsidTr="00132132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1DE10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4B8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162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B416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94D4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40553912" w14:textId="77777777" w:rsidTr="00132132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10D05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1611B2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B19CF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DEF47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72E04F67" w14:textId="77777777" w:rsidTr="00132132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7B381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2387F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3349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715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A642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372936FE" w14:textId="77777777" w:rsidTr="00132132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327B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776B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021F26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71D88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8CD08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5E3C6F81" w14:textId="77777777" w:rsidTr="00132132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2F879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1731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EF6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5AB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035CB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  <w:tr w:rsidR="00915513" w:rsidRPr="00915513" w14:paraId="6C0FBD31" w14:textId="77777777" w:rsidTr="00132132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8EA1F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E9905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28E1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216B8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2636C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hr-HR"/>
              </w:rPr>
            </w:pPr>
          </w:p>
        </w:tc>
      </w:tr>
      <w:tr w:rsidR="00915513" w:rsidRPr="00915513" w14:paraId="6125E175" w14:textId="77777777" w:rsidTr="00132132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D9DF4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57E63C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8692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709F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2A69BF36" w14:textId="77777777" w:rsidTr="00132132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471D4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9C844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48C0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CD2A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03328556" w14:textId="77777777" w:rsidTr="00132132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D94818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938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FDC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6986E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hr-HR"/>
              </w:rPr>
            </w:pPr>
          </w:p>
        </w:tc>
      </w:tr>
      <w:tr w:rsidR="00915513" w:rsidRPr="00915513" w14:paraId="2AEF3BDF" w14:textId="77777777" w:rsidTr="00132132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1F1C2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147E30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39D8B1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3AF5AA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hr-HR"/>
              </w:rPr>
            </w:pPr>
          </w:p>
        </w:tc>
      </w:tr>
      <w:tr w:rsidR="00915513" w:rsidRPr="00915513" w14:paraId="58BD91C6" w14:textId="77777777" w:rsidTr="00132132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D8ADE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8517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7FF9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D4B45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18B71A4F" w14:textId="77777777" w:rsidTr="00132132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B8E2E7F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9AA89D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4346DC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225C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6F7A63" w14:textId="77777777" w:rsidR="00915513" w:rsidRPr="00915513" w:rsidRDefault="00915513" w:rsidP="0091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</w:tc>
      </w:tr>
    </w:tbl>
    <w:p w14:paraId="43790338" w14:textId="77777777" w:rsidR="00915513" w:rsidRPr="00915513" w:rsidRDefault="00915513" w:rsidP="0091551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sz w:val="2"/>
          <w:szCs w:val="2"/>
          <w:lang w:eastAsia="hr-HR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15513" w:rsidRPr="00915513" w14:paraId="16B107E0" w14:textId="77777777" w:rsidTr="00132132">
        <w:tc>
          <w:tcPr>
            <w:tcW w:w="4673" w:type="dxa"/>
          </w:tcPr>
          <w:p w14:paraId="147D4FDE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(bez PDV-a)</w:t>
            </w:r>
          </w:p>
          <w:p w14:paraId="266DA6EE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4961" w:type="dxa"/>
          </w:tcPr>
          <w:p w14:paraId="57A9C38A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6BF5F20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15513" w:rsidRPr="00915513" w14:paraId="2B341EE0" w14:textId="77777777" w:rsidTr="00132132">
        <w:tc>
          <w:tcPr>
            <w:tcW w:w="4673" w:type="dxa"/>
          </w:tcPr>
          <w:p w14:paraId="2087C729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UKUPNA CIJENA PONUDE  (s  PDV-om)</w:t>
            </w:r>
          </w:p>
          <w:p w14:paraId="13F03EDF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15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4961" w:type="dxa"/>
          </w:tcPr>
          <w:p w14:paraId="02A8B5BA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504357" w14:textId="77777777" w:rsidR="00915513" w:rsidRPr="00915513" w:rsidRDefault="00915513" w:rsidP="00915513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08F21A5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E0A7A3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42FFE142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513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Rok valjanosti ponude: </w:t>
      </w:r>
      <w:r w:rsidRPr="0091551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0 dana od isteka roka za dostavu ponuda.</w:t>
      </w:r>
    </w:p>
    <w:p w14:paraId="6D716C51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553E96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4ECE57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39" w:lineRule="auto"/>
        <w:ind w:left="65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ZA PONUDITELJA:</w:t>
      </w:r>
    </w:p>
    <w:p w14:paraId="324ED53E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78C1C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A6C6D1" w14:textId="77777777" w:rsidR="00915513" w:rsidRPr="00915513" w:rsidRDefault="00915513" w:rsidP="00915513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39" w:lineRule="auto"/>
        <w:ind w:left="45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9155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15513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</w:t>
      </w:r>
    </w:p>
    <w:p w14:paraId="4B26260D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8EB0AB" w14:textId="77777777" w:rsidR="00915513" w:rsidRPr="00915513" w:rsidRDefault="00915513" w:rsidP="00915513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</w:pPr>
      <w:r w:rsidRPr="00915513">
        <w:rPr>
          <w:rFonts w:ascii="Times New Roman" w:eastAsia="Times New Roman" w:hAnsi="Times New Roman" w:cs="Times New Roman"/>
          <w:i/>
          <w:iCs/>
          <w:sz w:val="18"/>
          <w:szCs w:val="18"/>
          <w:lang w:eastAsia="hr-HR"/>
        </w:rPr>
        <w:t>(ime, prezime, funkcija i potpis ovlaštene/ih osobe)</w:t>
      </w:r>
      <w:bookmarkEnd w:id="4"/>
    </w:p>
    <w:p w14:paraId="4DDEA1DB" w14:textId="4005AB2E" w:rsidR="00C10E34" w:rsidRDefault="00C10E34" w:rsidP="00E643DE">
      <w:pPr>
        <w:rPr>
          <w:b/>
          <w:sz w:val="28"/>
          <w:szCs w:val="28"/>
        </w:rPr>
      </w:pPr>
    </w:p>
    <w:p w14:paraId="5922114B" w14:textId="77777777" w:rsidR="0024664A" w:rsidRDefault="0024664A" w:rsidP="00E643DE">
      <w:pPr>
        <w:rPr>
          <w:b/>
          <w:sz w:val="28"/>
          <w:szCs w:val="28"/>
        </w:rPr>
      </w:pPr>
    </w:p>
    <w:p w14:paraId="42F17958" w14:textId="06062C80" w:rsidR="0024664A" w:rsidRDefault="009A23EE" w:rsidP="009A23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                                                                </w:t>
      </w:r>
      <w:r w:rsidR="0024664A" w:rsidRPr="002466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TROŠKOVNIK</w:t>
      </w:r>
    </w:p>
    <w:p w14:paraId="10FAED7A" w14:textId="77777777" w:rsidR="009A23EE" w:rsidRDefault="009A23EE" w:rsidP="0024664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51470B" w14:textId="77777777" w:rsidR="00F87A45" w:rsidRDefault="00F87A45" w:rsidP="0024664A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6EC547A" w14:textId="49F0FA6B" w:rsidR="009A23EE" w:rsidRPr="00CE3C3B" w:rsidRDefault="00CE3C3B" w:rsidP="00CE3C3B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Sukladno </w:t>
      </w:r>
      <w:r>
        <w:rPr>
          <w:rFonts w:ascii="Times New Roman" w:hAnsi="Times New Roman" w:cs="Times New Roman"/>
          <w:sz w:val="20"/>
          <w:szCs w:val="20"/>
        </w:rPr>
        <w:t>odredbama ovog Poziva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  za </w:t>
      </w:r>
      <w:r>
        <w:rPr>
          <w:rFonts w:ascii="Times New Roman" w:hAnsi="Times New Roman" w:cs="Times New Roman"/>
          <w:sz w:val="20"/>
          <w:szCs w:val="20"/>
        </w:rPr>
        <w:t>dostavom ponuda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 za</w:t>
      </w:r>
      <w:r w:rsidRPr="00CE3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14078">
        <w:rPr>
          <w:rFonts w:ascii="Times New Roman" w:hAnsi="Times New Roman" w:cs="Times New Roman"/>
          <w:b/>
          <w:bCs/>
          <w:sz w:val="20"/>
          <w:szCs w:val="20"/>
        </w:rPr>
        <w:t xml:space="preserve">arhitektonske usluge za nadogradnju zgrade – CPV oznaka </w:t>
      </w:r>
      <w:r w:rsidRPr="00914078">
        <w:rPr>
          <w:rFonts w:ascii="Times New Roman" w:eastAsia="Calibri" w:hAnsi="Times New Roman" w:cs="Times New Roman"/>
          <w:b/>
          <w:bCs/>
          <w:sz w:val="20"/>
          <w:szCs w:val="20"/>
        </w:rPr>
        <w:t>71223000-7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BC51D3">
        <w:rPr>
          <w:rFonts w:ascii="Times New Roman" w:eastAsia="Calibri" w:hAnsi="Times New Roman" w:cs="Times New Roman"/>
          <w:b/>
          <w:bCs/>
          <w:sz w:val="20"/>
          <w:szCs w:val="20"/>
        </w:rPr>
        <w:t>(arhitektonsko  idejno rješenje dogradnje i rekonstrukcije škole)</w:t>
      </w:r>
      <w:r w:rsidRPr="00BC51D3">
        <w:rPr>
          <w:rFonts w:ascii="Times New Roman" w:eastAsia="Calibri" w:hAnsi="Times New Roman" w:cs="Times New Roman"/>
          <w:sz w:val="20"/>
          <w:szCs w:val="20"/>
        </w:rPr>
        <w:t>, u sklopu projekta izgradnje, rekonstrukcije i opremanja osnovnih škola za potrebe jednosmjenskog rada i cjelodnevne škole (ref. Broj: NPOO C3.1. R1-I2.01)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A23EE" w:rsidRPr="00CE3C3B">
        <w:rPr>
          <w:rFonts w:ascii="Times New Roman" w:hAnsi="Times New Roman" w:cs="Times New Roman"/>
          <w:sz w:val="20"/>
          <w:szCs w:val="20"/>
        </w:rPr>
        <w:t>molimo vas da nam dostavite ponudu za izradu arhitektonskog  idejnog rješenja dogradnje i rekonstrukcije</w:t>
      </w:r>
      <w:r>
        <w:rPr>
          <w:rFonts w:ascii="Times New Roman" w:hAnsi="Times New Roman" w:cs="Times New Roman"/>
          <w:sz w:val="20"/>
          <w:szCs w:val="20"/>
        </w:rPr>
        <w:t xml:space="preserve"> zgrade Osnovne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 škole</w:t>
      </w:r>
      <w:r>
        <w:rPr>
          <w:rFonts w:ascii="Times New Roman" w:hAnsi="Times New Roman" w:cs="Times New Roman"/>
          <w:sz w:val="20"/>
          <w:szCs w:val="20"/>
        </w:rPr>
        <w:t xml:space="preserve"> Domovinske zahvalnosti, Josipa Jovića 2, Knin (u daljnjem tekstu – škola)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 prema </w:t>
      </w:r>
      <w:r>
        <w:rPr>
          <w:rFonts w:ascii="Times New Roman" w:hAnsi="Times New Roman" w:cs="Times New Roman"/>
          <w:sz w:val="20"/>
          <w:szCs w:val="20"/>
        </w:rPr>
        <w:t>dolje na</w:t>
      </w:r>
      <w:r w:rsidR="00502D05">
        <w:rPr>
          <w:rFonts w:ascii="Times New Roman" w:hAnsi="Times New Roman" w:cs="Times New Roman"/>
          <w:sz w:val="20"/>
          <w:szCs w:val="20"/>
        </w:rPr>
        <w:t>značenim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3EE" w:rsidRPr="00CE3C3B">
        <w:rPr>
          <w:rFonts w:ascii="Times New Roman" w:hAnsi="Times New Roman" w:cs="Times New Roman"/>
          <w:sz w:val="20"/>
          <w:szCs w:val="20"/>
        </w:rPr>
        <w:t>smjernicama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07CF028" w14:textId="77777777" w:rsidR="00CE3C3B" w:rsidRDefault="00CE3C3B" w:rsidP="00CE3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719F7D" w14:textId="6A2F4C47" w:rsidR="009A23EE" w:rsidRDefault="00CE3C3B" w:rsidP="00CE3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Sukladno prethodno navedenom, p</w:t>
      </w:r>
      <w:r w:rsidR="009A23EE" w:rsidRPr="00CE3C3B">
        <w:rPr>
          <w:rFonts w:ascii="Times New Roman" w:hAnsi="Times New Roman" w:cs="Times New Roman"/>
          <w:sz w:val="20"/>
          <w:szCs w:val="20"/>
        </w:rPr>
        <w:t xml:space="preserve">otrebno je predvidjeti prostorije </w:t>
      </w:r>
      <w:r>
        <w:rPr>
          <w:rFonts w:ascii="Times New Roman" w:hAnsi="Times New Roman" w:cs="Times New Roman"/>
          <w:sz w:val="20"/>
          <w:szCs w:val="20"/>
        </w:rPr>
        <w:t xml:space="preserve">u zgradi škole za: </w:t>
      </w:r>
    </w:p>
    <w:p w14:paraId="4A1600F9" w14:textId="77777777" w:rsidR="00CE3C3B" w:rsidRPr="00CE3C3B" w:rsidRDefault="00CE3C3B" w:rsidP="00CE3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007013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hAnsi="Times New Roman" w:cs="Times New Roman"/>
          <w:sz w:val="20"/>
          <w:szCs w:val="20"/>
        </w:rPr>
        <w:t xml:space="preserve">a) </w:t>
      </w: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učionicu informatike</w:t>
      </w:r>
    </w:p>
    <w:p w14:paraId="50D877DF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b) učionicu glazbene kulture</w:t>
      </w:r>
    </w:p>
    <w:p w14:paraId="1B7B803A" w14:textId="1C3F57C0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c) učionicu tehničk</w:t>
      </w:r>
      <w:r w:rsidR="008623C4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e</w:t>
      </w: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kultur</w:t>
      </w:r>
      <w:r w:rsidR="008623C4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e</w:t>
      </w:r>
    </w:p>
    <w:p w14:paraId="6BF2FF38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d) blagovaonicu uz pripadajuće prostore prema normativima</w:t>
      </w:r>
    </w:p>
    <w:p w14:paraId="6435F27D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hyperlink r:id="rId12" w:tgtFrame="_blank" w:history="1">
        <w:r w:rsidRPr="00CE3C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https://mzo.gov.hr/UserDocsImages/dokumenti/Obrazovanje/Normativ-prostora-i-opreme/Normativi-2022/Normativi-dimenzioniranja-prostora-osnovnih-skola-u-Republici-Hrvatskoj-2022.pdf</w:t>
        </w:r>
      </w:hyperlink>
    </w:p>
    <w:p w14:paraId="04A49C07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e) kuhinju za potrebe cjelodnevnog boravka</w:t>
      </w:r>
    </w:p>
    <w:p w14:paraId="3A025A43" w14:textId="77777777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f) knjižnicu </w:t>
      </w:r>
      <w:hyperlink r:id="rId13" w:tgtFrame="_blank" w:history="1">
        <w:r w:rsidRPr="00CE3C3B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hr-HR"/>
          </w:rPr>
          <w:t>https://narodne-novine.nn.hr/clanci/sluzbeni/2023_06_61_1024.html</w:t>
        </w:r>
      </w:hyperlink>
    </w:p>
    <w:p w14:paraId="074D8C24" w14:textId="035F639A" w:rsidR="009A23EE" w:rsidRPr="00CE3C3B" w:rsidRDefault="009A23EE" w:rsidP="00CE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g) arhiv</w:t>
      </w:r>
      <w:r w:rsidR="004C77D5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.</w:t>
      </w:r>
      <w:r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</w:p>
    <w:p w14:paraId="450605B6" w14:textId="77777777" w:rsidR="009A23EE" w:rsidRPr="00CE3C3B" w:rsidRDefault="009A23EE" w:rsidP="00CE3C3B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</w:p>
    <w:p w14:paraId="489CBBAC" w14:textId="6D967C09" w:rsidR="009A23EE" w:rsidRPr="0024664A" w:rsidRDefault="00CE3C3B" w:rsidP="00CE3C3B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         Konačan c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ilj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predmeta nabave ovog Poziva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je 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zgradi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e sveukupno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</w:t>
      </w:r>
      <w:r w:rsidR="004C77D5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osigurati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30 učionica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,</w:t>
      </w:r>
      <w:r w:rsidR="004C77D5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prema propisanim zakonskim normativima,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od toga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12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učionica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za razrednu nastavu, 13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učionica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za predmetnu nastavu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te 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5 učionica za učenike s teško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ć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ama u razvoju (u prizemlju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 xml:space="preserve"> zgrade škole</w:t>
      </w:r>
      <w:r w:rsidR="009A23EE" w:rsidRPr="00CE3C3B">
        <w:rPr>
          <w:rFonts w:ascii="Times New Roman" w:eastAsia="Times New Roman" w:hAnsi="Times New Roman" w:cs="Times New Roman"/>
          <w:color w:val="222222"/>
          <w:sz w:val="20"/>
          <w:szCs w:val="20"/>
          <w:lang w:eastAsia="hr-HR"/>
        </w:rPr>
        <w:t>).</w:t>
      </w:r>
    </w:p>
    <w:p w14:paraId="44C90973" w14:textId="77777777" w:rsidR="0024664A" w:rsidRPr="0024664A" w:rsidRDefault="0024664A" w:rsidP="0024664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hr-HR"/>
        </w:rPr>
      </w:pPr>
    </w:p>
    <w:tbl>
      <w:tblPr>
        <w:tblW w:w="10065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521"/>
        <w:gridCol w:w="3544"/>
      </w:tblGrid>
      <w:tr w:rsidR="0024664A" w:rsidRPr="0024664A" w14:paraId="225CED92" w14:textId="77777777" w:rsidTr="004C77D5">
        <w:trPr>
          <w:trHeight w:val="523"/>
        </w:trPr>
        <w:tc>
          <w:tcPr>
            <w:tcW w:w="6521" w:type="dxa"/>
            <w:shd w:val="clear" w:color="auto" w:fill="auto"/>
          </w:tcPr>
          <w:p w14:paraId="4CE70BE0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6BF6CC3" w14:textId="75BEE30A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6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PONUDE  (bez PDV-a)</w:t>
            </w:r>
          </w:p>
          <w:p w14:paraId="08BC4D42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</w:tcPr>
          <w:p w14:paraId="3AEC9D57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4664A" w:rsidRPr="0024664A" w14:paraId="6C7401C5" w14:textId="77777777" w:rsidTr="004C77D5">
        <w:trPr>
          <w:trHeight w:val="252"/>
        </w:trPr>
        <w:tc>
          <w:tcPr>
            <w:tcW w:w="6521" w:type="dxa"/>
            <w:shd w:val="clear" w:color="auto" w:fill="auto"/>
          </w:tcPr>
          <w:p w14:paraId="6212C125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048890BF" w14:textId="1EB5A311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46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UKUPNA CIJENA PONUDE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</w:t>
            </w:r>
            <w:r w:rsidRPr="002466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(s  PDV-om)</w:t>
            </w:r>
          </w:p>
          <w:p w14:paraId="06259CDF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auto" w:fill="auto"/>
          </w:tcPr>
          <w:p w14:paraId="6BFFD44D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0807E24" w14:textId="77777777" w:rsidR="0024664A" w:rsidRPr="0024664A" w:rsidRDefault="0024664A" w:rsidP="0024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974C27A" w14:textId="77777777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F5588FA" w14:textId="77777777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F74C3AD" w14:textId="77777777" w:rsidR="0024664A" w:rsidRPr="0024664A" w:rsidRDefault="0024664A" w:rsidP="0024664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NAPOMENA:</w:t>
      </w:r>
    </w:p>
    <w:p w14:paraId="5D838A0E" w14:textId="77777777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1A541C7F" w14:textId="62AC46B9" w:rsidR="0024664A" w:rsidRPr="0024664A" w:rsidRDefault="0024664A" w:rsidP="00246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4664A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         </w:t>
      </w:r>
      <w:r w:rsidRPr="0024664A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Odabrani ponuditelj obvezuje se u sklopu date ponude izvršiti predmet nabave, sukladno Troškovniku, u roku i na način kako je propisano odredbama ovog Poziva</w:t>
      </w:r>
      <w:r w:rsidR="00CE3C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, a prema zakonskim i podzakonskim aktima koji reguliraju </w:t>
      </w:r>
      <w:r w:rsidR="004C77D5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navedenu materiju,</w:t>
      </w:r>
      <w:r w:rsidR="00CE3C3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za što preuzima punu odgovornost.</w:t>
      </w:r>
    </w:p>
    <w:p w14:paraId="27D5ECB6" w14:textId="77777777" w:rsidR="0024664A" w:rsidRDefault="0024664A" w:rsidP="00246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14:paraId="1BF8513A" w14:textId="77777777" w:rsidR="009A23EE" w:rsidRPr="0024664A" w:rsidRDefault="009A23EE" w:rsidP="00246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14:paraId="54E6BAE9" w14:textId="77777777" w:rsidR="0024664A" w:rsidRPr="0024664A" w:rsidRDefault="0024664A" w:rsidP="0024664A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29D70B6" w14:textId="77777777" w:rsidR="0024664A" w:rsidRPr="0024664A" w:rsidRDefault="0024664A" w:rsidP="00246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            PONUDITELJ:</w:t>
      </w:r>
    </w:p>
    <w:p w14:paraId="5CF9B774" w14:textId="77777777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2FFC5F6" w14:textId="2CC661AF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                                              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___</w:t>
      </w:r>
    </w:p>
    <w:p w14:paraId="595A72FD" w14:textId="20E43185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     </w:t>
      </w:r>
      <w:r w:rsidR="004C77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čitko ime i prezime ovlaštene</w:t>
      </w:r>
      <w:r w:rsidR="004C77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osobe ponuditelja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4C77D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M.P.</w:t>
      </w: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                                                          </w:t>
      </w:r>
    </w:p>
    <w:p w14:paraId="7DFA413A" w14:textId="77777777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14:paraId="04A54ECD" w14:textId="2599BBB2" w:rsidR="0024664A" w:rsidRPr="0024664A" w:rsidRDefault="0024664A" w:rsidP="002466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__________________________</w:t>
      </w: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_</w:t>
      </w:r>
    </w:p>
    <w:p w14:paraId="54CCC458" w14:textId="1AB32ACD" w:rsidR="0024664A" w:rsidRPr="0024664A" w:rsidRDefault="0024664A" w:rsidP="00246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Vlastoručni potpis ovlaštene </w:t>
      </w:r>
    </w:p>
    <w:p w14:paraId="4E9554CF" w14:textId="667DBA62" w:rsidR="0024664A" w:rsidRPr="0024664A" w:rsidRDefault="0024664A" w:rsidP="00246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osobe ponuditelja</w:t>
      </w:r>
    </w:p>
    <w:p w14:paraId="1E85E3D6" w14:textId="77777777" w:rsidR="0024664A" w:rsidRPr="0024664A" w:rsidRDefault="0024664A" w:rsidP="0024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18256E5" w14:textId="77777777" w:rsidR="0024664A" w:rsidRPr="0024664A" w:rsidRDefault="0024664A" w:rsidP="0024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504C53FA" w14:textId="77777777" w:rsidR="0024664A" w:rsidRPr="0024664A" w:rsidRDefault="0024664A" w:rsidP="0024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1B3E6DEC" w14:textId="77777777" w:rsidR="0024664A" w:rsidRPr="0024664A" w:rsidRDefault="0024664A" w:rsidP="002466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Ponuditelj</w:t>
      </w:r>
    </w:p>
    <w:p w14:paraId="450BB0E1" w14:textId="77777777" w:rsidR="0024664A" w:rsidRPr="0024664A" w:rsidRDefault="0024664A" w:rsidP="002466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0" w:lineRule="exact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4664A">
        <w:rPr>
          <w:rFonts w:ascii="Times New Roman" w:eastAsia="Times New Roman" w:hAnsi="Times New Roman" w:cs="Times New Roman"/>
          <w:sz w:val="20"/>
          <w:szCs w:val="20"/>
          <w:lang w:eastAsia="hr-HR"/>
        </w:rPr>
        <w:t>Pismohrana</w:t>
      </w:r>
    </w:p>
    <w:p w14:paraId="5B1EB3BE" w14:textId="77777777" w:rsidR="0024664A" w:rsidRDefault="0024664A" w:rsidP="00E643DE">
      <w:pPr>
        <w:rPr>
          <w:b/>
          <w:sz w:val="28"/>
          <w:szCs w:val="28"/>
        </w:rPr>
      </w:pPr>
    </w:p>
    <w:sectPr w:rsidR="0024664A" w:rsidSect="00407A8B"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D483" w14:textId="77777777" w:rsidR="002C3930" w:rsidRDefault="002C3930" w:rsidP="00407A8B">
      <w:pPr>
        <w:spacing w:after="0" w:line="240" w:lineRule="auto"/>
      </w:pPr>
      <w:r>
        <w:separator/>
      </w:r>
    </w:p>
  </w:endnote>
  <w:endnote w:type="continuationSeparator" w:id="0">
    <w:p w14:paraId="42A705F5" w14:textId="77777777" w:rsidR="002C3930" w:rsidRDefault="002C3930" w:rsidP="004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717373"/>
      <w:docPartObj>
        <w:docPartGallery w:val="Page Numbers (Bottom of Page)"/>
        <w:docPartUnique/>
      </w:docPartObj>
    </w:sdtPr>
    <w:sdtContent>
      <w:p w14:paraId="0CAC5426" w14:textId="083DFC7E" w:rsidR="00407A8B" w:rsidRDefault="00407A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EC">
          <w:rPr>
            <w:noProof/>
          </w:rPr>
          <w:t>2</w:t>
        </w:r>
        <w:r>
          <w:fldChar w:fldCharType="end"/>
        </w:r>
      </w:p>
    </w:sdtContent>
  </w:sdt>
  <w:p w14:paraId="3347EE57" w14:textId="77777777" w:rsidR="00407A8B" w:rsidRDefault="00407A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42FB" w14:textId="77777777" w:rsidR="002C3930" w:rsidRDefault="002C3930" w:rsidP="00407A8B">
      <w:pPr>
        <w:spacing w:after="0" w:line="240" w:lineRule="auto"/>
      </w:pPr>
      <w:r>
        <w:separator/>
      </w:r>
    </w:p>
  </w:footnote>
  <w:footnote w:type="continuationSeparator" w:id="0">
    <w:p w14:paraId="07FD210C" w14:textId="77777777" w:rsidR="002C3930" w:rsidRDefault="002C3930" w:rsidP="0040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328A" w14:textId="4CDB8C1D" w:rsidR="00914078" w:rsidRPr="00FA3500" w:rsidRDefault="00914078" w:rsidP="009A23EE">
    <w:pPr>
      <w:tabs>
        <w:tab w:val="center" w:pos="4536"/>
        <w:tab w:val="right" w:pos="9072"/>
      </w:tabs>
      <w:rPr>
        <w:rFonts w:ascii="Calibri" w:hAnsi="Calibri"/>
        <w:b/>
        <w:color w:val="808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B48EA" wp14:editId="3D56D9D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412009554" name="Slika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EE">
      <w:rPr>
        <w:rFonts w:ascii="Calibri" w:hAnsi="Calibri"/>
        <w:color w:val="808080"/>
      </w:rPr>
      <w:t xml:space="preserve">                           </w:t>
    </w:r>
    <w:r w:rsidRPr="00FA3500">
      <w:rPr>
        <w:rFonts w:ascii="Calibri" w:hAnsi="Calibri"/>
        <w:color w:val="808080"/>
      </w:rPr>
      <w:t>OSNOVNA ŠKO</w:t>
    </w:r>
    <w:r>
      <w:rPr>
        <w:rFonts w:ascii="Calibri" w:hAnsi="Calibri"/>
        <w:color w:val="808080"/>
      </w:rPr>
      <w:t>LA DOMOVINSKE ZAHVALNOSTI</w:t>
    </w:r>
  </w:p>
  <w:p w14:paraId="29B56B78" w14:textId="4955B0E5" w:rsidR="00407A8B" w:rsidRPr="00BC51D3" w:rsidRDefault="009A23EE" w:rsidP="009A23EE">
    <w:pPr>
      <w:pBdr>
        <w:bottom w:val="single" w:sz="4" w:space="0" w:color="auto"/>
      </w:pBdr>
      <w:tabs>
        <w:tab w:val="center" w:pos="4536"/>
        <w:tab w:val="right" w:pos="9072"/>
      </w:tabs>
      <w:rPr>
        <w:rFonts w:ascii="Calibri" w:hAnsi="Calibri"/>
        <w:color w:val="808080"/>
      </w:rPr>
    </w:pPr>
    <w:r>
      <w:rPr>
        <w:rFonts w:ascii="Calibri" w:hAnsi="Calibri"/>
        <w:color w:val="808080"/>
      </w:rPr>
      <w:t xml:space="preserve">                        </w:t>
    </w:r>
    <w:r w:rsidR="002F3A74">
      <w:rPr>
        <w:rFonts w:ascii="Calibri" w:hAnsi="Calibri"/>
        <w:color w:val="808080"/>
      </w:rPr>
      <w:t xml:space="preserve"> </w:t>
    </w:r>
    <w:r>
      <w:rPr>
        <w:rFonts w:ascii="Calibri" w:hAnsi="Calibri"/>
        <w:color w:val="808080"/>
      </w:rPr>
      <w:t xml:space="preserve">                   </w:t>
    </w:r>
    <w:r w:rsidR="00CE3C3B">
      <w:rPr>
        <w:rFonts w:ascii="Calibri" w:hAnsi="Calibri"/>
        <w:color w:val="808080"/>
      </w:rPr>
      <w:t xml:space="preserve"> </w:t>
    </w:r>
    <w:r w:rsidR="00914078" w:rsidRPr="00FA3500">
      <w:rPr>
        <w:rFonts w:ascii="Calibri" w:hAnsi="Calibri"/>
        <w:color w:val="808080"/>
      </w:rPr>
      <w:t>Josipa Jovića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61D"/>
    <w:multiLevelType w:val="hybridMultilevel"/>
    <w:tmpl w:val="712643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1A1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D4F70"/>
    <w:multiLevelType w:val="hybridMultilevel"/>
    <w:tmpl w:val="654EF97A"/>
    <w:lvl w:ilvl="0" w:tplc="729090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7276"/>
    <w:multiLevelType w:val="hybridMultilevel"/>
    <w:tmpl w:val="00A400F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4245"/>
    <w:multiLevelType w:val="hybridMultilevel"/>
    <w:tmpl w:val="E3105D1C"/>
    <w:lvl w:ilvl="0" w:tplc="4B043198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74153">
    <w:abstractNumId w:val="1"/>
  </w:num>
  <w:num w:numId="2" w16cid:durableId="1603759701">
    <w:abstractNumId w:val="0"/>
  </w:num>
  <w:num w:numId="3" w16cid:durableId="1808668684">
    <w:abstractNumId w:val="2"/>
  </w:num>
  <w:num w:numId="4" w16cid:durableId="67928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S0tDA2MTO1NDIyMLBU0lEKTi0uzszPAykwqgUAgt2jDCwAAAA="/>
  </w:docVars>
  <w:rsids>
    <w:rsidRoot w:val="00074A9E"/>
    <w:rsid w:val="00014A2D"/>
    <w:rsid w:val="00074A9E"/>
    <w:rsid w:val="00104688"/>
    <w:rsid w:val="00146928"/>
    <w:rsid w:val="00176B12"/>
    <w:rsid w:val="001962F5"/>
    <w:rsid w:val="00224A29"/>
    <w:rsid w:val="0023385E"/>
    <w:rsid w:val="0024664A"/>
    <w:rsid w:val="002C3930"/>
    <w:rsid w:val="002F3A74"/>
    <w:rsid w:val="003932EC"/>
    <w:rsid w:val="003C1185"/>
    <w:rsid w:val="003D4CAE"/>
    <w:rsid w:val="003E7199"/>
    <w:rsid w:val="003F7795"/>
    <w:rsid w:val="00407A8B"/>
    <w:rsid w:val="004C77D5"/>
    <w:rsid w:val="00502D05"/>
    <w:rsid w:val="00552FBF"/>
    <w:rsid w:val="00572616"/>
    <w:rsid w:val="006B1683"/>
    <w:rsid w:val="007741F6"/>
    <w:rsid w:val="008623C4"/>
    <w:rsid w:val="00900BED"/>
    <w:rsid w:val="00903FF4"/>
    <w:rsid w:val="00914078"/>
    <w:rsid w:val="00915513"/>
    <w:rsid w:val="009408F7"/>
    <w:rsid w:val="009A13AD"/>
    <w:rsid w:val="009A23EE"/>
    <w:rsid w:val="00AD0953"/>
    <w:rsid w:val="00AE1F1E"/>
    <w:rsid w:val="00B26BD7"/>
    <w:rsid w:val="00B3170D"/>
    <w:rsid w:val="00BC51D3"/>
    <w:rsid w:val="00C06F87"/>
    <w:rsid w:val="00C10E34"/>
    <w:rsid w:val="00C1119A"/>
    <w:rsid w:val="00C951DE"/>
    <w:rsid w:val="00CC2559"/>
    <w:rsid w:val="00CE3C3B"/>
    <w:rsid w:val="00D30544"/>
    <w:rsid w:val="00D8238D"/>
    <w:rsid w:val="00DB02EC"/>
    <w:rsid w:val="00DB183B"/>
    <w:rsid w:val="00E30129"/>
    <w:rsid w:val="00E35F44"/>
    <w:rsid w:val="00E440CA"/>
    <w:rsid w:val="00E643DE"/>
    <w:rsid w:val="00E96CA5"/>
    <w:rsid w:val="00EE3467"/>
    <w:rsid w:val="00EF70C7"/>
    <w:rsid w:val="00F87A45"/>
    <w:rsid w:val="00F93B5F"/>
    <w:rsid w:val="00FE0B0D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5607"/>
  <w15:docId w15:val="{B1B79257-BBEB-44F5-9446-204955CC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4A9E"/>
    <w:pPr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EE34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7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A8B"/>
  </w:style>
  <w:style w:type="paragraph" w:styleId="Podnoje">
    <w:name w:val="footer"/>
    <w:basedOn w:val="Normal"/>
    <w:link w:val="PodnojeChar"/>
    <w:uiPriority w:val="99"/>
    <w:unhideWhenUsed/>
    <w:rsid w:val="00407A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rodne-novine.nn.hr/clanci/sluzbeni/2023_06_61_1024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zo.gov.hr/UserDocsImages/dokumenti/Obrazovanje/Normativ-prostora-i-opreme/Normativi-2022/Normativi-dimenzioniranja-prostora-osnovnih-skola-u-Republici-Hrvatskoj-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ja.stojanovic4@skole.h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ured.ravnatelj@os-domovinske-zahvalnosti-kn.skol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59523294-95a0-4af6-8753-51d0b582ec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E481F5CF2C54188FA7D87444CF7DE" ma:contentTypeVersion="16" ma:contentTypeDescription="Stvaranje novog dokumenta." ma:contentTypeScope="" ma:versionID="920eb7cea26af0690ec4131bd858f8c5">
  <xsd:schema xmlns:xsd="http://www.w3.org/2001/XMLSchema" xmlns:xs="http://www.w3.org/2001/XMLSchema" xmlns:p="http://schemas.microsoft.com/office/2006/metadata/properties" xmlns:ns2="59523294-95a0-4af6-8753-51d0b582ecf5" xmlns:ns3="e7897449-8e6f-4cef-be58-e81a4abd4035" targetNamespace="http://schemas.microsoft.com/office/2006/metadata/properties" ma:root="true" ma:fieldsID="f3353fb48cb24cf255d8f16d8a2f061b" ns2:_="" ns3:_="">
    <xsd:import namespace="59523294-95a0-4af6-8753-51d0b582ecf5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3294-95a0-4af6-8753-51d0b582e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27A35-9133-4247-AE8C-5A09424406B0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59523294-95a0-4af6-8753-51d0b582ecf5"/>
  </ds:schemaRefs>
</ds:datastoreItem>
</file>

<file path=customXml/itemProps2.xml><?xml version="1.0" encoding="utf-8"?>
<ds:datastoreItem xmlns:ds="http://schemas.openxmlformats.org/officeDocument/2006/customXml" ds:itemID="{47614526-14C3-43F7-BF3E-2F61CB4BE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3294-95a0-4af6-8753-51d0b582ecf5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65D53-7A67-4FAA-BD7D-B6A272BB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1675</Words>
  <Characters>9551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Lenovo-001</dc:creator>
  <cp:lastModifiedBy>Dejan Jurković</cp:lastModifiedBy>
  <cp:revision>17</cp:revision>
  <cp:lastPrinted>2024-02-14T17:01:00Z</cp:lastPrinted>
  <dcterms:created xsi:type="dcterms:W3CDTF">2023-08-23T11:46:00Z</dcterms:created>
  <dcterms:modified xsi:type="dcterms:W3CDTF">2024-02-14T17:11:00Z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0x010100303E481F5CF2C54188FA7D87444CF7DE</vt:lpwstr>
  </property>
</Properties>
</file>