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A943C" w14:textId="535F1A60" w:rsidR="002E6372" w:rsidRPr="00793825" w:rsidRDefault="00400FDC" w:rsidP="00831A99">
      <w:pPr>
        <w:jc w:val="both"/>
        <w:rPr>
          <w:rFonts w:asciiTheme="majorHAnsi" w:hAnsiTheme="majorHAnsi" w:cstheme="majorHAnsi"/>
          <w:sz w:val="28"/>
          <w:szCs w:val="28"/>
        </w:rPr>
      </w:pPr>
      <w:r w:rsidRPr="00793825">
        <w:rPr>
          <w:rFonts w:asciiTheme="majorHAnsi" w:hAnsiTheme="majorHAnsi" w:cstheme="majorHAnsi"/>
          <w:sz w:val="28"/>
          <w:szCs w:val="28"/>
        </w:rPr>
        <w:t>O</w:t>
      </w:r>
      <w:r w:rsidR="0018720D" w:rsidRPr="00793825">
        <w:rPr>
          <w:rFonts w:asciiTheme="majorHAnsi" w:hAnsiTheme="majorHAnsi" w:cstheme="majorHAnsi"/>
          <w:sz w:val="28"/>
          <w:szCs w:val="28"/>
        </w:rPr>
        <w:t>Š</w:t>
      </w:r>
      <w:r w:rsidRPr="00793825">
        <w:rPr>
          <w:rFonts w:asciiTheme="majorHAnsi" w:hAnsiTheme="majorHAnsi" w:cstheme="majorHAnsi"/>
          <w:sz w:val="28"/>
          <w:szCs w:val="28"/>
        </w:rPr>
        <w:t xml:space="preserve"> Domovinske zahvalnosti, Knin</w:t>
      </w:r>
    </w:p>
    <w:p w14:paraId="5C50A684" w14:textId="4391CB1E" w:rsidR="00400FDC" w:rsidRPr="00793825" w:rsidRDefault="0018720D" w:rsidP="00831A99">
      <w:pPr>
        <w:jc w:val="both"/>
        <w:rPr>
          <w:rFonts w:asciiTheme="majorHAnsi" w:hAnsiTheme="majorHAnsi" w:cstheme="majorHAnsi"/>
          <w:sz w:val="28"/>
          <w:szCs w:val="28"/>
        </w:rPr>
      </w:pPr>
      <w:r w:rsidRPr="00793825">
        <w:rPr>
          <w:rFonts w:asciiTheme="majorHAnsi" w:hAnsiTheme="majorHAnsi" w:cstheme="majorHAnsi"/>
          <w:sz w:val="28"/>
          <w:szCs w:val="28"/>
        </w:rPr>
        <w:t>Aktiv matematike i fizike</w:t>
      </w:r>
    </w:p>
    <w:p w14:paraId="2ECBE4E9" w14:textId="5F198287" w:rsidR="00400FDC" w:rsidRPr="00793825" w:rsidRDefault="00400FDC" w:rsidP="00831A99">
      <w:pPr>
        <w:jc w:val="both"/>
        <w:rPr>
          <w:rFonts w:cstheme="minorHAnsi"/>
          <w:sz w:val="28"/>
          <w:szCs w:val="28"/>
        </w:rPr>
      </w:pPr>
    </w:p>
    <w:p w14:paraId="70B1649C" w14:textId="606DA044" w:rsidR="00400FDC" w:rsidRPr="00793825" w:rsidRDefault="00400FDC" w:rsidP="00831A99">
      <w:pPr>
        <w:jc w:val="both"/>
        <w:rPr>
          <w:rFonts w:cstheme="minorHAnsi"/>
          <w:sz w:val="28"/>
          <w:szCs w:val="28"/>
        </w:rPr>
      </w:pPr>
    </w:p>
    <w:p w14:paraId="68AA4A9C" w14:textId="67FD30D0" w:rsidR="00400FDC" w:rsidRPr="00793825" w:rsidRDefault="00400FDC" w:rsidP="00831A99">
      <w:pPr>
        <w:jc w:val="both"/>
        <w:rPr>
          <w:rFonts w:cstheme="minorHAnsi"/>
          <w:sz w:val="28"/>
          <w:szCs w:val="28"/>
        </w:rPr>
      </w:pPr>
    </w:p>
    <w:p w14:paraId="77469C36" w14:textId="46A74C41" w:rsidR="00400FDC" w:rsidRDefault="00400FDC" w:rsidP="00831A99">
      <w:pPr>
        <w:jc w:val="both"/>
        <w:rPr>
          <w:rFonts w:cstheme="minorHAnsi"/>
          <w:sz w:val="28"/>
          <w:szCs w:val="28"/>
        </w:rPr>
      </w:pPr>
    </w:p>
    <w:p w14:paraId="4BED41CC" w14:textId="680214EF" w:rsidR="00400FDC" w:rsidRPr="00793825" w:rsidRDefault="00400FDC" w:rsidP="00831A99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32EA0F42" w14:textId="1527F85D" w:rsidR="00400FDC" w:rsidRDefault="00400FDC" w:rsidP="00D10205">
      <w:pPr>
        <w:spacing w:after="0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D10205">
        <w:rPr>
          <w:rFonts w:asciiTheme="majorHAnsi" w:hAnsiTheme="majorHAnsi" w:cstheme="majorHAnsi"/>
          <w:b/>
          <w:bCs/>
          <w:sz w:val="40"/>
          <w:szCs w:val="40"/>
        </w:rPr>
        <w:t>Kriteriji vrednovanja</w:t>
      </w:r>
    </w:p>
    <w:p w14:paraId="396FCC45" w14:textId="77777777" w:rsidR="00D10205" w:rsidRPr="00D10205" w:rsidRDefault="00D10205" w:rsidP="00D10205">
      <w:pPr>
        <w:spacing w:after="0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</w:p>
    <w:p w14:paraId="5144D312" w14:textId="23222DA6" w:rsidR="00400FDC" w:rsidRPr="00D10205" w:rsidRDefault="00400FDC" w:rsidP="00793825">
      <w:pPr>
        <w:jc w:val="center"/>
        <w:rPr>
          <w:rFonts w:asciiTheme="majorHAnsi" w:hAnsiTheme="majorHAnsi" w:cstheme="majorHAnsi"/>
          <w:b/>
          <w:bCs/>
          <w:sz w:val="72"/>
          <w:szCs w:val="72"/>
        </w:rPr>
      </w:pPr>
      <w:r w:rsidRPr="00D10205">
        <w:rPr>
          <w:rFonts w:asciiTheme="majorHAnsi" w:hAnsiTheme="majorHAnsi" w:cstheme="majorHAnsi"/>
          <w:b/>
          <w:bCs/>
          <w:sz w:val="72"/>
          <w:szCs w:val="72"/>
        </w:rPr>
        <w:t>MATEMATIKA</w:t>
      </w:r>
      <w:r w:rsidR="00793825" w:rsidRPr="00D10205">
        <w:rPr>
          <w:rFonts w:asciiTheme="majorHAnsi" w:hAnsiTheme="majorHAnsi" w:cstheme="majorHAnsi"/>
          <w:b/>
          <w:bCs/>
          <w:sz w:val="72"/>
          <w:szCs w:val="72"/>
        </w:rPr>
        <w:t xml:space="preserve"> I FIZIKA</w:t>
      </w:r>
    </w:p>
    <w:p w14:paraId="7B1E3CAA" w14:textId="520A4E34" w:rsidR="00400FDC" w:rsidRPr="00793825" w:rsidRDefault="00400FDC" w:rsidP="00831A99">
      <w:pPr>
        <w:jc w:val="both"/>
        <w:rPr>
          <w:rFonts w:cstheme="minorHAnsi"/>
          <w:sz w:val="32"/>
          <w:szCs w:val="32"/>
        </w:rPr>
      </w:pPr>
    </w:p>
    <w:p w14:paraId="7066F1E3" w14:textId="385A78DE" w:rsidR="00400FDC" w:rsidRPr="00793825" w:rsidRDefault="00400FDC" w:rsidP="00831A99">
      <w:pPr>
        <w:jc w:val="both"/>
        <w:rPr>
          <w:rFonts w:cstheme="minorHAnsi"/>
          <w:sz w:val="32"/>
          <w:szCs w:val="32"/>
        </w:rPr>
      </w:pPr>
    </w:p>
    <w:p w14:paraId="01DBA99B" w14:textId="63064153" w:rsidR="00400FDC" w:rsidRPr="00793825" w:rsidRDefault="00400FDC" w:rsidP="00831A99">
      <w:pPr>
        <w:jc w:val="both"/>
        <w:rPr>
          <w:rFonts w:cstheme="minorHAnsi"/>
          <w:sz w:val="32"/>
          <w:szCs w:val="32"/>
        </w:rPr>
      </w:pPr>
    </w:p>
    <w:p w14:paraId="0204F8D5" w14:textId="13CAA82C" w:rsidR="00400FDC" w:rsidRPr="00793825" w:rsidRDefault="00400FDC" w:rsidP="00831A99">
      <w:pPr>
        <w:jc w:val="both"/>
        <w:rPr>
          <w:rFonts w:cstheme="minorHAnsi"/>
          <w:sz w:val="32"/>
          <w:szCs w:val="32"/>
        </w:rPr>
      </w:pPr>
    </w:p>
    <w:p w14:paraId="1DDC2C81" w14:textId="22A40611" w:rsidR="00400FDC" w:rsidRPr="00793825" w:rsidRDefault="00400FDC" w:rsidP="00831A99">
      <w:pPr>
        <w:jc w:val="both"/>
        <w:rPr>
          <w:rFonts w:cstheme="minorHAnsi"/>
          <w:sz w:val="32"/>
          <w:szCs w:val="32"/>
        </w:rPr>
      </w:pPr>
    </w:p>
    <w:p w14:paraId="38FBD1A3" w14:textId="77777777" w:rsidR="00736388" w:rsidRPr="00793825" w:rsidRDefault="00736388" w:rsidP="00831A99">
      <w:pPr>
        <w:jc w:val="both"/>
        <w:rPr>
          <w:rFonts w:cstheme="minorHAnsi"/>
          <w:sz w:val="28"/>
          <w:szCs w:val="28"/>
        </w:rPr>
      </w:pPr>
      <w:r w:rsidRPr="00793825">
        <w:rPr>
          <w:rFonts w:cstheme="minorHAnsi"/>
          <w:sz w:val="28"/>
          <w:szCs w:val="28"/>
        </w:rPr>
        <w:br w:type="page"/>
      </w:r>
    </w:p>
    <w:p w14:paraId="525D31E0" w14:textId="57E90DDC" w:rsidR="00400FDC" w:rsidRPr="00793825" w:rsidRDefault="00400FDC" w:rsidP="00A20B4A">
      <w:pPr>
        <w:spacing w:before="68" w:line="480" w:lineRule="auto"/>
        <w:ind w:right="357"/>
        <w:rPr>
          <w:rFonts w:cstheme="minorHAnsi"/>
          <w:sz w:val="24"/>
          <w:szCs w:val="24"/>
        </w:rPr>
      </w:pPr>
      <w:r w:rsidRPr="00793825">
        <w:rPr>
          <w:rFonts w:eastAsia="Times New Roman" w:cstheme="minorHAnsi"/>
          <w:sz w:val="24"/>
          <w:szCs w:val="24"/>
        </w:rPr>
        <w:lastRenderedPageBreak/>
        <w:t>U nastavi matematike vrednuju se slijedeći elementi</w:t>
      </w:r>
      <w:r w:rsidR="00A20B4A">
        <w:rPr>
          <w:rFonts w:eastAsia="Times New Roman" w:cstheme="minorHAnsi"/>
          <w:sz w:val="24"/>
          <w:szCs w:val="24"/>
        </w:rPr>
        <w:t xml:space="preserve"> </w:t>
      </w:r>
      <w:r w:rsidRPr="00793825">
        <w:rPr>
          <w:rFonts w:eastAsia="Times New Roman" w:cstheme="minorHAnsi"/>
          <w:sz w:val="24"/>
          <w:szCs w:val="24"/>
        </w:rPr>
        <w:t>:</w:t>
      </w:r>
      <w:r w:rsidR="00A20B4A">
        <w:rPr>
          <w:rFonts w:eastAsia="Times New Roman" w:cstheme="minorHAnsi"/>
          <w:sz w:val="24"/>
          <w:szCs w:val="24"/>
        </w:rPr>
        <w:t xml:space="preserve"> </w:t>
      </w:r>
    </w:p>
    <w:p w14:paraId="686B4DC9" w14:textId="5F8F764E" w:rsidR="00400FDC" w:rsidRPr="00A20B4A" w:rsidRDefault="00400FDC" w:rsidP="00A20B4A">
      <w:pPr>
        <w:pStyle w:val="Odlomakpopisa"/>
        <w:numPr>
          <w:ilvl w:val="0"/>
          <w:numId w:val="1"/>
        </w:numPr>
        <w:spacing w:line="480" w:lineRule="auto"/>
        <w:rPr>
          <w:rFonts w:cstheme="minorHAnsi"/>
          <w:sz w:val="28"/>
          <w:szCs w:val="28"/>
        </w:rPr>
      </w:pPr>
      <w:r w:rsidRPr="00A20B4A">
        <w:rPr>
          <w:rFonts w:eastAsia="Times New Roman" w:cstheme="minorHAnsi"/>
          <w:sz w:val="28"/>
          <w:szCs w:val="28"/>
          <w:u w:val="thick" w:color="000000"/>
        </w:rPr>
        <w:t>Usvojenost znanja i vještina</w:t>
      </w:r>
    </w:p>
    <w:p w14:paraId="3E055482" w14:textId="161B292A" w:rsidR="00400FDC" w:rsidRDefault="00400FDC" w:rsidP="00A20B4A">
      <w:pPr>
        <w:spacing w:after="0" w:line="360" w:lineRule="auto"/>
        <w:ind w:right="75" w:firstLine="360"/>
        <w:rPr>
          <w:rFonts w:eastAsia="Times New Roman" w:cstheme="minorHAnsi"/>
          <w:sz w:val="24"/>
          <w:szCs w:val="24"/>
        </w:rPr>
      </w:pPr>
      <w:r w:rsidRPr="00793825">
        <w:rPr>
          <w:rFonts w:eastAsia="Times New Roman" w:cstheme="minorHAnsi"/>
          <w:sz w:val="24"/>
          <w:szCs w:val="24"/>
        </w:rPr>
        <w:t>Kroz ovaj element vrednovanja učenik opisuje matematičke pojmove, odabire odgovarajuće i matematički ispravne procedure te ih provodi. Učitelj provjerava ispravnost provođenja matematičkih postupaka kod učenika i utvrđuje smislenost dobivenog rezultata. Učenik upotrebljava i povezuje matematiče koncepte.</w:t>
      </w:r>
    </w:p>
    <w:p w14:paraId="2B06F438" w14:textId="77777777" w:rsidR="00A20B4A" w:rsidRPr="00793825" w:rsidRDefault="00A20B4A" w:rsidP="00A20B4A">
      <w:pPr>
        <w:spacing w:after="0" w:line="360" w:lineRule="auto"/>
        <w:ind w:right="75" w:firstLine="360"/>
        <w:rPr>
          <w:rFonts w:cstheme="minorHAnsi"/>
          <w:sz w:val="24"/>
          <w:szCs w:val="24"/>
        </w:rPr>
      </w:pPr>
    </w:p>
    <w:p w14:paraId="0FFE0E95" w14:textId="3EAD9B3F" w:rsidR="00400FDC" w:rsidRPr="00A20B4A" w:rsidRDefault="00400FDC" w:rsidP="00A20B4A">
      <w:pPr>
        <w:pStyle w:val="Odlomakpopisa"/>
        <w:numPr>
          <w:ilvl w:val="0"/>
          <w:numId w:val="1"/>
        </w:numPr>
        <w:spacing w:line="480" w:lineRule="auto"/>
        <w:rPr>
          <w:rFonts w:cstheme="minorHAnsi"/>
          <w:sz w:val="28"/>
          <w:szCs w:val="28"/>
        </w:rPr>
      </w:pPr>
      <w:r w:rsidRPr="00A20B4A">
        <w:rPr>
          <w:rFonts w:eastAsia="Times New Roman" w:cstheme="minorHAnsi"/>
          <w:sz w:val="28"/>
          <w:szCs w:val="28"/>
          <w:u w:val="thick" w:color="000000"/>
        </w:rPr>
        <w:t>Matematička komunikacija</w:t>
      </w:r>
    </w:p>
    <w:p w14:paraId="3A9155DC" w14:textId="78F149F3" w:rsidR="00400FDC" w:rsidRDefault="00400FDC" w:rsidP="00A20B4A">
      <w:pPr>
        <w:spacing w:after="0" w:line="360" w:lineRule="auto"/>
        <w:ind w:right="163" w:firstLine="360"/>
        <w:rPr>
          <w:rFonts w:eastAsia="Times New Roman" w:cstheme="minorHAnsi"/>
          <w:sz w:val="24"/>
          <w:szCs w:val="24"/>
        </w:rPr>
      </w:pPr>
      <w:r w:rsidRPr="00793825">
        <w:rPr>
          <w:rFonts w:eastAsia="Times New Roman" w:cstheme="minorHAnsi"/>
          <w:sz w:val="24"/>
          <w:szCs w:val="24"/>
        </w:rPr>
        <w:t>Ovim elementom vrednuje se da li se učenik koristi odgovarajućim matematičkim jezikom kao što su primjena standardnih matematičkih simbola, zapisa i terminologije pri usmenom i pisanom izražavanju. Učenik se koristi odgovarajućim matematičkim prikazima za predstavljanje podataka, prelazi između različitih matematičkih prikaza. Svoje razmišljanje iznosi cjelovitim, suvislim i sažetim matematičkim rečenicama. Postavlja pitanja i odgovara na pitanja koja nadilaze opseg izvorno postavljenog pitanja. Organizira informacije u logičku strukturu te se primjereno koristi tehnologijom.</w:t>
      </w:r>
    </w:p>
    <w:p w14:paraId="5BAEF480" w14:textId="77777777" w:rsidR="00A20B4A" w:rsidRPr="00793825" w:rsidRDefault="00A20B4A" w:rsidP="00A20B4A">
      <w:pPr>
        <w:spacing w:after="0" w:line="360" w:lineRule="auto"/>
        <w:ind w:right="163" w:firstLine="360"/>
        <w:rPr>
          <w:rFonts w:cstheme="minorHAnsi"/>
          <w:sz w:val="24"/>
          <w:szCs w:val="24"/>
        </w:rPr>
      </w:pPr>
    </w:p>
    <w:p w14:paraId="78FCC82B" w14:textId="71067970" w:rsidR="00400FDC" w:rsidRPr="00A20B4A" w:rsidRDefault="00400FDC" w:rsidP="00A20B4A">
      <w:pPr>
        <w:pStyle w:val="Odlomakpopisa"/>
        <w:numPr>
          <w:ilvl w:val="0"/>
          <w:numId w:val="1"/>
        </w:numPr>
        <w:spacing w:line="480" w:lineRule="auto"/>
        <w:rPr>
          <w:rFonts w:cstheme="minorHAnsi"/>
          <w:sz w:val="28"/>
          <w:szCs w:val="28"/>
        </w:rPr>
      </w:pPr>
      <w:r w:rsidRPr="00A20B4A">
        <w:rPr>
          <w:rFonts w:eastAsia="Times New Roman" w:cstheme="minorHAnsi"/>
          <w:sz w:val="28"/>
          <w:szCs w:val="28"/>
          <w:u w:val="thick" w:color="000000"/>
        </w:rPr>
        <w:t>Rješavanje problema</w:t>
      </w:r>
    </w:p>
    <w:p w14:paraId="418C8D45" w14:textId="7736E980" w:rsidR="00912417" w:rsidRDefault="00400FDC" w:rsidP="00D10205">
      <w:pPr>
        <w:spacing w:line="360" w:lineRule="auto"/>
        <w:ind w:right="103" w:firstLine="360"/>
        <w:rPr>
          <w:rFonts w:eastAsia="Times New Roman" w:cstheme="minorHAnsi"/>
          <w:sz w:val="24"/>
          <w:szCs w:val="24"/>
        </w:rPr>
      </w:pPr>
      <w:r w:rsidRPr="00793825">
        <w:rPr>
          <w:rFonts w:eastAsia="Times New Roman" w:cstheme="minorHAnsi"/>
          <w:sz w:val="24"/>
          <w:szCs w:val="24"/>
        </w:rPr>
        <w:t>Posljednjim elementom vrednuje se da li učenik prepoznaje relevantne elemente problema i naslućuje metode rješavanja. Učenik uspješno primjenjuje odabranu matematičku metodu pri rješavanju problema, modelira matematičkim zakonitostima problemske situacije uz raspravu. Ispravno rješava probleme u različitim kontekstima, provjerava ispravnost matematičkih postupaka i utvrđuje smislenost rješavanja problema te generalizira rješenje.</w:t>
      </w:r>
    </w:p>
    <w:p w14:paraId="4D011F69" w14:textId="0468D2D8" w:rsidR="301CBD33" w:rsidRDefault="301CBD33" w:rsidP="00A20B4A">
      <w:pPr>
        <w:spacing w:after="0" w:line="360" w:lineRule="auto"/>
        <w:ind w:right="62"/>
        <w:rPr>
          <w:rFonts w:eastAsia="Times New Roman" w:cstheme="minorHAnsi"/>
          <w:b/>
          <w:bCs/>
          <w:sz w:val="24"/>
          <w:szCs w:val="24"/>
        </w:rPr>
      </w:pPr>
      <w:r w:rsidRPr="00793825">
        <w:rPr>
          <w:rFonts w:eastAsia="Times New Roman" w:cstheme="minorHAnsi"/>
          <w:b/>
          <w:bCs/>
          <w:sz w:val="24"/>
          <w:szCs w:val="24"/>
        </w:rPr>
        <w:t>Svaki</w:t>
      </w:r>
      <w:r w:rsidR="00382D44" w:rsidRPr="00793825">
        <w:rPr>
          <w:rFonts w:eastAsia="Times New Roman" w:cstheme="minorHAnsi"/>
          <w:b/>
          <w:bCs/>
          <w:sz w:val="24"/>
          <w:szCs w:val="24"/>
        </w:rPr>
        <w:t xml:space="preserve"> od navedenih</w:t>
      </w:r>
      <w:r w:rsidRPr="00793825">
        <w:rPr>
          <w:rFonts w:eastAsia="Times New Roman" w:cstheme="minorHAnsi"/>
          <w:b/>
          <w:bCs/>
          <w:sz w:val="24"/>
          <w:szCs w:val="24"/>
        </w:rPr>
        <w:t xml:space="preserve"> elemen</w:t>
      </w:r>
      <w:r w:rsidR="00382D44" w:rsidRPr="00793825">
        <w:rPr>
          <w:rFonts w:eastAsia="Times New Roman" w:cstheme="minorHAnsi"/>
          <w:b/>
          <w:bCs/>
          <w:sz w:val="24"/>
          <w:szCs w:val="24"/>
        </w:rPr>
        <w:t>ata</w:t>
      </w:r>
      <w:r w:rsidRPr="00793825">
        <w:rPr>
          <w:rFonts w:eastAsia="Times New Roman" w:cstheme="minorHAnsi"/>
          <w:b/>
          <w:bCs/>
          <w:sz w:val="24"/>
          <w:szCs w:val="24"/>
        </w:rPr>
        <w:t xml:space="preserve"> se može provjeravati i vrednovati usmenim i pismenim oblikom.</w:t>
      </w:r>
    </w:p>
    <w:p w14:paraId="33DFF9CB" w14:textId="7F469713" w:rsidR="00400FDC" w:rsidRPr="00A20B4A" w:rsidRDefault="00400FDC" w:rsidP="00A20B4A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A20B4A">
        <w:rPr>
          <w:rFonts w:eastAsia="Times New Roman" w:cstheme="minorHAnsi"/>
          <w:b/>
          <w:bCs/>
          <w:sz w:val="24"/>
          <w:szCs w:val="24"/>
        </w:rPr>
        <w:lastRenderedPageBreak/>
        <w:t>Pismeno vrednovanje</w:t>
      </w:r>
    </w:p>
    <w:p w14:paraId="41A699CB" w14:textId="4E91F5EB" w:rsidR="00A20B4A" w:rsidRDefault="00400FDC" w:rsidP="002F2845">
      <w:pPr>
        <w:spacing w:after="0" w:line="360" w:lineRule="auto"/>
        <w:ind w:right="152" w:firstLine="708"/>
        <w:jc w:val="both"/>
        <w:rPr>
          <w:rFonts w:cstheme="minorHAnsi"/>
          <w:b/>
          <w:bCs/>
          <w:sz w:val="24"/>
          <w:szCs w:val="24"/>
        </w:rPr>
      </w:pPr>
      <w:r w:rsidRPr="00793825">
        <w:rPr>
          <w:rFonts w:eastAsia="Times New Roman" w:cstheme="minorHAnsi"/>
          <w:sz w:val="24"/>
          <w:szCs w:val="24"/>
        </w:rPr>
        <w:t xml:space="preserve">Pismene provjere koriste se kako bi se istovremeno vrednovalo znanje svih učenika u razredu iz jednog dijela kurikuluma. One nam služe kako bi se utvrdilo relativno postignuće pojedinca u odnosu prema učinku ostalih učenika razrednog odjela. Provode se tijekom cijele nastavne godine poslije usvojenih ishoda. Pisane provjere najavljuju se </w:t>
      </w:r>
      <w:proofErr w:type="spellStart"/>
      <w:r w:rsidR="002F2845" w:rsidRPr="00D10205">
        <w:rPr>
          <w:rFonts w:cstheme="minorHAnsi"/>
          <w:sz w:val="24"/>
          <w:szCs w:val="24"/>
        </w:rPr>
        <w:t>se</w:t>
      </w:r>
      <w:proofErr w:type="spellEnd"/>
      <w:r w:rsidR="002F2845" w:rsidRPr="00D10205">
        <w:rPr>
          <w:rFonts w:cstheme="minorHAnsi"/>
          <w:sz w:val="24"/>
          <w:szCs w:val="24"/>
        </w:rPr>
        <w:t xml:space="preserve"> </w:t>
      </w:r>
      <w:r w:rsidR="002F2845" w:rsidRPr="00D10205">
        <w:rPr>
          <w:rFonts w:cstheme="minorHAnsi"/>
          <w:b/>
          <w:bCs/>
          <w:sz w:val="24"/>
          <w:szCs w:val="24"/>
        </w:rPr>
        <w:t>najkasnije 2 tjedna prije pisanja provjere</w:t>
      </w:r>
      <w:r w:rsidR="002F2845">
        <w:rPr>
          <w:rFonts w:cstheme="minorHAnsi"/>
          <w:b/>
          <w:bCs/>
          <w:sz w:val="24"/>
          <w:szCs w:val="24"/>
        </w:rPr>
        <w:t>.</w:t>
      </w:r>
    </w:p>
    <w:p w14:paraId="5094258A" w14:textId="77777777" w:rsidR="002F2845" w:rsidRDefault="002F2845" w:rsidP="002F2845">
      <w:pPr>
        <w:spacing w:after="0" w:line="360" w:lineRule="auto"/>
        <w:ind w:right="152" w:firstLine="708"/>
        <w:jc w:val="both"/>
        <w:rPr>
          <w:rFonts w:eastAsia="Times New Roman" w:cstheme="minorHAnsi"/>
          <w:sz w:val="24"/>
          <w:szCs w:val="24"/>
        </w:rPr>
      </w:pPr>
    </w:p>
    <w:p w14:paraId="099E46BB" w14:textId="7CD0946C" w:rsidR="00912417" w:rsidRPr="00A20B4A" w:rsidRDefault="00912417" w:rsidP="00A20B4A">
      <w:pPr>
        <w:spacing w:after="0" w:line="360" w:lineRule="auto"/>
        <w:ind w:right="338"/>
        <w:rPr>
          <w:rFonts w:eastAsia="Times New Roman" w:cstheme="minorHAnsi"/>
          <w:b/>
          <w:bCs/>
          <w:sz w:val="24"/>
          <w:szCs w:val="24"/>
        </w:rPr>
      </w:pPr>
      <w:r w:rsidRPr="00A20B4A">
        <w:rPr>
          <w:rFonts w:eastAsia="Times New Roman" w:cstheme="minorHAnsi"/>
          <w:b/>
          <w:bCs/>
          <w:sz w:val="24"/>
          <w:szCs w:val="24"/>
        </w:rPr>
        <w:t>Usmeno vrednovanje</w:t>
      </w:r>
    </w:p>
    <w:p w14:paraId="180C2A8F" w14:textId="716C04ED" w:rsidR="00912417" w:rsidRDefault="00912417" w:rsidP="00A20B4A">
      <w:pPr>
        <w:spacing w:after="0" w:line="360" w:lineRule="auto"/>
        <w:ind w:right="152" w:firstLine="708"/>
        <w:rPr>
          <w:rFonts w:eastAsia="Times New Roman" w:cstheme="minorHAnsi"/>
          <w:sz w:val="24"/>
          <w:szCs w:val="24"/>
        </w:rPr>
      </w:pPr>
      <w:r w:rsidRPr="00793825">
        <w:rPr>
          <w:rFonts w:eastAsia="Times New Roman" w:cstheme="minorHAnsi"/>
          <w:sz w:val="24"/>
          <w:szCs w:val="24"/>
        </w:rPr>
        <w:t>Usmeno provjeravanje i vrednovanje učenikovog znanja provodi se redovito, gotovo na svakom nastavnom satu tijekom cijele nastavne godine i ne mora se najaviti te se može vrednovati bilo koji iz već navedenih elemenata ocjenjivanja.</w:t>
      </w:r>
    </w:p>
    <w:p w14:paraId="510DCE00" w14:textId="77777777" w:rsidR="00D10205" w:rsidRPr="00721037" w:rsidRDefault="00D10205" w:rsidP="00D10205">
      <w:pPr>
        <w:spacing w:before="24" w:after="0" w:line="36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721037">
        <w:rPr>
          <w:rFonts w:eastAsia="Times New Roman" w:cstheme="minorHAnsi"/>
          <w:sz w:val="24"/>
          <w:szCs w:val="24"/>
        </w:rPr>
        <w:t>Učenik pril</w:t>
      </w:r>
      <w:r>
        <w:rPr>
          <w:rFonts w:eastAsia="Times New Roman" w:cstheme="minorHAnsi"/>
          <w:sz w:val="24"/>
          <w:szCs w:val="24"/>
        </w:rPr>
        <w:t>i</w:t>
      </w:r>
      <w:r w:rsidRPr="00721037">
        <w:rPr>
          <w:rFonts w:eastAsia="Times New Roman" w:cstheme="minorHAnsi"/>
          <w:sz w:val="24"/>
          <w:szCs w:val="24"/>
        </w:rPr>
        <w:t>kom usmene i/ili</w:t>
      </w:r>
      <w:r>
        <w:rPr>
          <w:rFonts w:eastAsia="Times New Roman" w:cstheme="minorHAnsi"/>
          <w:sz w:val="24"/>
          <w:szCs w:val="24"/>
        </w:rPr>
        <w:t xml:space="preserve"> pisane provjere znanja </w:t>
      </w:r>
      <w:r w:rsidRPr="00721037">
        <w:rPr>
          <w:rFonts w:eastAsia="Times New Roman" w:cstheme="minorHAnsi"/>
          <w:b/>
          <w:bCs/>
          <w:sz w:val="24"/>
          <w:szCs w:val="24"/>
        </w:rPr>
        <w:t>može biti istovremeno ocijenjen iz više od jednog elementa.</w:t>
      </w:r>
    </w:p>
    <w:p w14:paraId="1C9E8C58" w14:textId="77777777" w:rsidR="00D10205" w:rsidRDefault="00D10205" w:rsidP="00D10205">
      <w:pPr>
        <w:spacing w:before="24" w:after="0" w:line="360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19A4BEC1" w14:textId="45B06EFC" w:rsidR="00D10205" w:rsidRPr="00793825" w:rsidRDefault="00D10205" w:rsidP="00D10205">
      <w:pPr>
        <w:spacing w:before="24"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793825">
        <w:rPr>
          <w:rFonts w:eastAsia="Times New Roman" w:cstheme="minorHAnsi"/>
          <w:b/>
          <w:bCs/>
          <w:sz w:val="24"/>
          <w:szCs w:val="24"/>
        </w:rPr>
        <w:t>Domaće zadaće</w:t>
      </w:r>
    </w:p>
    <w:p w14:paraId="6036A30A" w14:textId="77777777" w:rsidR="00D10205" w:rsidRPr="00793825" w:rsidRDefault="00D10205" w:rsidP="00D10205">
      <w:pPr>
        <w:spacing w:after="0" w:line="360" w:lineRule="auto"/>
        <w:ind w:right="410" w:firstLine="708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</w:t>
      </w:r>
      <w:r w:rsidRPr="00793825">
        <w:rPr>
          <w:rFonts w:eastAsia="Times New Roman" w:cstheme="minorHAnsi"/>
          <w:sz w:val="24"/>
          <w:szCs w:val="24"/>
        </w:rPr>
        <w:t xml:space="preserve">omaće zadaće služe za provjeravanje učenikove samostalnosti i redovitosti rada te se ne vrednuju </w:t>
      </w:r>
      <w:proofErr w:type="spellStart"/>
      <w:r w:rsidRPr="00793825">
        <w:rPr>
          <w:rFonts w:eastAsia="Times New Roman" w:cstheme="minorHAnsi"/>
          <w:sz w:val="24"/>
          <w:szCs w:val="24"/>
        </w:rPr>
        <w:t>sumativno</w:t>
      </w:r>
      <w:proofErr w:type="spellEnd"/>
      <w:r w:rsidRPr="00793825">
        <w:rPr>
          <w:rFonts w:eastAsia="Times New Roman" w:cstheme="minorHAnsi"/>
          <w:sz w:val="24"/>
          <w:szCs w:val="24"/>
        </w:rPr>
        <w:t xml:space="preserve"> nego se iskazuju opisno. Pisanje domaćih zadaća je obavezno.</w:t>
      </w:r>
    </w:p>
    <w:p w14:paraId="2B19A7ED" w14:textId="77777777" w:rsidR="00D10205" w:rsidRDefault="00D10205" w:rsidP="00D10205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124BFB27" w14:textId="77777777" w:rsidR="00D10205" w:rsidRPr="00793825" w:rsidRDefault="00D10205" w:rsidP="00D10205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793825">
        <w:rPr>
          <w:rFonts w:eastAsia="Times New Roman" w:cstheme="minorHAnsi"/>
          <w:b/>
          <w:bCs/>
          <w:sz w:val="24"/>
          <w:szCs w:val="24"/>
        </w:rPr>
        <w:t>Odnos prema radu i formativno praćenje učenika</w:t>
      </w:r>
    </w:p>
    <w:p w14:paraId="07EEC8A9" w14:textId="77777777" w:rsidR="00D10205" w:rsidRPr="00793825" w:rsidRDefault="00D10205" w:rsidP="00D10205">
      <w:pPr>
        <w:spacing w:after="0" w:line="360" w:lineRule="auto"/>
        <w:ind w:right="414" w:firstLine="708"/>
        <w:jc w:val="both"/>
        <w:rPr>
          <w:rFonts w:cstheme="minorHAnsi"/>
          <w:sz w:val="24"/>
          <w:szCs w:val="24"/>
        </w:rPr>
      </w:pPr>
      <w:r w:rsidRPr="00793825">
        <w:rPr>
          <w:rFonts w:eastAsia="Times New Roman" w:cstheme="minorHAnsi"/>
          <w:sz w:val="24"/>
          <w:szCs w:val="24"/>
        </w:rPr>
        <w:t>Pod formativnim praćenjem učenika podrazumijeva se redovito bilježenje zapažanja o razvoju njegova interesa za predmet, sposobnosti i motivacije, marljivosti, pozornosti na nastavi, radnih navika, ustrajnosti i temeljitosti u radu pri usvajanju ishoda.</w:t>
      </w:r>
    </w:p>
    <w:p w14:paraId="6E94A56D" w14:textId="77777777" w:rsidR="00D10205" w:rsidRDefault="00D10205" w:rsidP="00D10205">
      <w:pPr>
        <w:spacing w:after="0" w:line="360" w:lineRule="auto"/>
        <w:ind w:right="62"/>
        <w:jc w:val="both"/>
        <w:rPr>
          <w:rFonts w:eastAsia="Times New Roman" w:cstheme="minorHAnsi"/>
          <w:sz w:val="24"/>
          <w:szCs w:val="24"/>
        </w:rPr>
      </w:pPr>
    </w:p>
    <w:p w14:paraId="579B42FA" w14:textId="77777777" w:rsidR="00D10205" w:rsidRPr="00793825" w:rsidRDefault="00D10205" w:rsidP="00D10205">
      <w:pPr>
        <w:spacing w:after="0" w:line="360" w:lineRule="auto"/>
        <w:ind w:right="62"/>
        <w:jc w:val="both"/>
        <w:rPr>
          <w:rFonts w:eastAsia="Times New Roman" w:cstheme="minorHAnsi"/>
          <w:sz w:val="24"/>
          <w:szCs w:val="24"/>
        </w:rPr>
      </w:pPr>
      <w:r w:rsidRPr="00793825">
        <w:rPr>
          <w:rFonts w:eastAsia="Times New Roman" w:cstheme="minorHAnsi"/>
          <w:sz w:val="24"/>
          <w:szCs w:val="24"/>
        </w:rPr>
        <w:t xml:space="preserve">Vrednovanje za učenje i vrednovanje kao učenje provodi se prikupljanjem podataka o učenikovu radu i postignućima (ciljana pitanja, rad u skupini, domaće zadaće, kratke pisane vježbe, prezentacije…) i kritičkim osvrtom učenika i učitelja na proces učenja i poučavanja. Učenika se skupnim raspravama na satu i individualnim konzultacijama potiče na </w:t>
      </w:r>
      <w:proofErr w:type="spellStart"/>
      <w:r w:rsidRPr="00793825">
        <w:rPr>
          <w:rFonts w:eastAsia="Times New Roman" w:cstheme="minorHAnsi"/>
          <w:sz w:val="24"/>
          <w:szCs w:val="24"/>
        </w:rPr>
        <w:t>samovrednovanje</w:t>
      </w:r>
      <w:proofErr w:type="spellEnd"/>
      <w:r w:rsidRPr="00793825">
        <w:rPr>
          <w:rFonts w:eastAsia="Times New Roman" w:cstheme="minorHAnsi"/>
          <w:sz w:val="24"/>
          <w:szCs w:val="24"/>
        </w:rPr>
        <w:t xml:space="preserve"> postignuća i planiranje učenja. Ti oblici vrednovanja iskazuju se opisno i služe kao jasna povratna informacija učeniku i roditelju o razini usvojenosti ishoda u odnosu na očekivanja.</w:t>
      </w:r>
    </w:p>
    <w:p w14:paraId="1DF06469" w14:textId="77777777" w:rsidR="00D10205" w:rsidRDefault="00D10205" w:rsidP="00D10205">
      <w:pPr>
        <w:spacing w:after="0" w:line="360" w:lineRule="auto"/>
        <w:ind w:right="62"/>
        <w:jc w:val="both"/>
        <w:rPr>
          <w:rFonts w:cstheme="minorHAnsi"/>
          <w:sz w:val="24"/>
          <w:szCs w:val="24"/>
        </w:rPr>
      </w:pPr>
      <w:r w:rsidRPr="00793825">
        <w:rPr>
          <w:rFonts w:cstheme="minorHAnsi"/>
          <w:b/>
          <w:bCs/>
          <w:sz w:val="24"/>
          <w:szCs w:val="24"/>
        </w:rPr>
        <w:lastRenderedPageBreak/>
        <w:t>Zaključna ocjena</w:t>
      </w:r>
    </w:p>
    <w:p w14:paraId="332FEFC3" w14:textId="2A48CB6A" w:rsidR="00D10205" w:rsidRPr="00793825" w:rsidRDefault="00D10205" w:rsidP="00D10205">
      <w:pPr>
        <w:spacing w:after="0" w:line="360" w:lineRule="auto"/>
        <w:ind w:right="152" w:firstLine="708"/>
        <w:rPr>
          <w:rFonts w:cstheme="minorHAnsi"/>
          <w:sz w:val="24"/>
          <w:szCs w:val="24"/>
        </w:rPr>
      </w:pPr>
      <w:r w:rsidRPr="00793825">
        <w:rPr>
          <w:rFonts w:cstheme="minorHAnsi"/>
          <w:sz w:val="24"/>
          <w:szCs w:val="24"/>
        </w:rPr>
        <w:t>Zaključna ocjena ne treba biti aritmetička sredina ocjena. Ukoliko učenik nije iz svih nastavnih cjelina prilikom vrednovanja postigao pozitivnu ocjenu, učenik će zaključnu ocjenu imati negativnu. Pri određivanju zaključne ocjene u obzir se uzimaju sve ocjene iz rubrika za ocjenjivanje ( i ocjene iz pismenih provjera znanja )</w:t>
      </w:r>
    </w:p>
    <w:tbl>
      <w:tblPr>
        <w:tblpPr w:leftFromText="180" w:rightFromText="180" w:vertAnchor="text" w:horzAnchor="margin" w:tblpXSpec="center" w:tblpY="212"/>
        <w:tblW w:w="106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2268"/>
        <w:gridCol w:w="2268"/>
        <w:gridCol w:w="2409"/>
        <w:gridCol w:w="2127"/>
      </w:tblGrid>
      <w:tr w:rsidR="00A351C5" w:rsidRPr="00793825" w14:paraId="6FCA4CC6" w14:textId="77777777" w:rsidTr="00A20B4A">
        <w:tc>
          <w:tcPr>
            <w:tcW w:w="15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A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C368B" w14:textId="00A88DA0" w:rsidR="00A351C5" w:rsidRPr="00793825" w:rsidRDefault="00A351C5" w:rsidP="00A20B4A">
            <w:pPr>
              <w:spacing w:before="100" w:after="100" w:line="240" w:lineRule="auto"/>
              <w:jc w:val="center"/>
              <w:rPr>
                <w:rFonts w:eastAsia="Times New Roman" w:cstheme="minorHAnsi"/>
                <w:bCs/>
                <w:color w:val="FFFFFF"/>
                <w:sz w:val="24"/>
                <w:szCs w:val="24"/>
                <w:lang w:eastAsia="hr-HR"/>
              </w:rPr>
            </w:pPr>
            <w:r w:rsidRPr="00793825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hr-HR"/>
              </w:rPr>
              <w:t>kriterij</w:t>
            </w:r>
          </w:p>
        </w:tc>
        <w:tc>
          <w:tcPr>
            <w:tcW w:w="90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A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54EBB" w14:textId="77777777" w:rsidR="00A351C5" w:rsidRPr="00793825" w:rsidRDefault="00A351C5" w:rsidP="00A20B4A">
            <w:pPr>
              <w:spacing w:before="100" w:after="10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793825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hr-HR"/>
              </w:rPr>
              <w:t>razina/standard</w:t>
            </w:r>
          </w:p>
        </w:tc>
      </w:tr>
      <w:tr w:rsidR="00A351C5" w:rsidRPr="00793825" w14:paraId="3AA46F5F" w14:textId="77777777" w:rsidTr="00A20B4A">
        <w:tc>
          <w:tcPr>
            <w:tcW w:w="15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A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036E6" w14:textId="2EA485D5" w:rsidR="00A351C5" w:rsidRPr="00793825" w:rsidRDefault="00A351C5" w:rsidP="00831A99">
            <w:pPr>
              <w:spacing w:before="100" w:after="100" w:line="240" w:lineRule="auto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A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6EFD8" w14:textId="77777777" w:rsidR="00A351C5" w:rsidRPr="00793825" w:rsidRDefault="00A351C5" w:rsidP="00A20B4A">
            <w:pPr>
              <w:spacing w:before="100" w:after="10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793825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A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C0697" w14:textId="77777777" w:rsidR="00A351C5" w:rsidRPr="00793825" w:rsidRDefault="00A351C5" w:rsidP="00A20B4A">
            <w:pPr>
              <w:spacing w:before="100" w:after="10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793825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A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58F85" w14:textId="77777777" w:rsidR="00A351C5" w:rsidRPr="00793825" w:rsidRDefault="00A351C5" w:rsidP="00A20B4A">
            <w:pPr>
              <w:spacing w:before="100" w:after="10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793825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A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FB1CB" w14:textId="77777777" w:rsidR="00A351C5" w:rsidRPr="00793825" w:rsidRDefault="00A351C5" w:rsidP="00A20B4A">
            <w:pPr>
              <w:spacing w:before="100" w:after="10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793825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hr-HR"/>
              </w:rPr>
              <w:t>5</w:t>
            </w:r>
          </w:p>
        </w:tc>
      </w:tr>
      <w:tr w:rsidR="00912417" w:rsidRPr="00793825" w14:paraId="74E503D9" w14:textId="77777777" w:rsidTr="00A20B4A">
        <w:trPr>
          <w:trHeight w:val="1543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7FA09" w14:textId="341ED115" w:rsidR="00912417" w:rsidRPr="00793825" w:rsidRDefault="00912417" w:rsidP="00831A99">
            <w:pPr>
              <w:spacing w:before="100" w:after="100" w:line="240" w:lineRule="auto"/>
              <w:jc w:val="center"/>
              <w:rPr>
                <w:rFonts w:eastAsia="Times New Roman" w:cstheme="minorHAnsi"/>
                <w:b/>
                <w:color w:val="00A3BC"/>
                <w:sz w:val="24"/>
                <w:szCs w:val="24"/>
                <w:lang w:eastAsia="hr-HR"/>
              </w:rPr>
            </w:pPr>
            <w:r w:rsidRPr="00793825">
              <w:rPr>
                <w:rFonts w:eastAsia="Times New Roman" w:cstheme="minorHAnsi"/>
                <w:b/>
                <w:color w:val="00A3BC"/>
                <w:sz w:val="24"/>
                <w:szCs w:val="24"/>
                <w:lang w:eastAsia="hr-HR"/>
              </w:rPr>
              <w:t>usvojenost sadržaja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0093A" w14:textId="77777777" w:rsidR="00912417" w:rsidRPr="00793825" w:rsidRDefault="00912417" w:rsidP="00831A99">
            <w:pPr>
              <w:spacing w:before="100" w:after="10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r-HR"/>
              </w:rPr>
            </w:pPr>
            <w:r w:rsidRPr="0079382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r-HR"/>
              </w:rPr>
              <w:t>usvojene su temeljne činjenice, ali nisu usvojeni temeljni koncepti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EEDBB" w14:textId="77777777" w:rsidR="00912417" w:rsidRPr="00793825" w:rsidRDefault="00912417" w:rsidP="00831A99">
            <w:pPr>
              <w:spacing w:before="100" w:after="10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r-HR"/>
              </w:rPr>
            </w:pPr>
            <w:r w:rsidRPr="0079382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r-HR"/>
              </w:rPr>
              <w:t>usvojene su temeljne činjenice i neki od predviđenih koncepata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2FBD8" w14:textId="77777777" w:rsidR="00912417" w:rsidRPr="00793825" w:rsidRDefault="00912417" w:rsidP="00831A99">
            <w:pPr>
              <w:spacing w:before="100" w:after="10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r-HR"/>
              </w:rPr>
            </w:pPr>
            <w:r w:rsidRPr="0079382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r-HR"/>
              </w:rPr>
              <w:t>usvojene su sve bitne činjenice i većina temeljnih koncepata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4704C" w14:textId="77777777" w:rsidR="00912417" w:rsidRPr="00793825" w:rsidRDefault="00912417" w:rsidP="00831A99">
            <w:pPr>
              <w:spacing w:before="100" w:after="10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r-HR"/>
              </w:rPr>
            </w:pPr>
            <w:r w:rsidRPr="0079382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r-HR"/>
              </w:rPr>
              <w:t>usvojene su sve predviđene činjenice i svi predviđeni koncepti</w:t>
            </w:r>
          </w:p>
        </w:tc>
      </w:tr>
      <w:tr w:rsidR="00912417" w:rsidRPr="00793825" w14:paraId="1C79C9A6" w14:textId="77777777" w:rsidTr="00A20B4A">
        <w:trPr>
          <w:trHeight w:val="1814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B908D" w14:textId="3AB5A971" w:rsidR="00912417" w:rsidRPr="00793825" w:rsidRDefault="00912417" w:rsidP="00831A99">
            <w:pPr>
              <w:spacing w:before="100" w:after="10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r-HR"/>
              </w:rPr>
            </w:pPr>
            <w:r w:rsidRPr="00793825">
              <w:rPr>
                <w:rFonts w:eastAsia="Times New Roman" w:cstheme="minorHAnsi"/>
                <w:b/>
                <w:color w:val="00A3BC"/>
                <w:sz w:val="24"/>
                <w:szCs w:val="24"/>
                <w:lang w:eastAsia="hr-HR"/>
              </w:rPr>
              <w:t>rješavanje</w:t>
            </w:r>
            <w:r w:rsidRPr="0079382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793825">
              <w:rPr>
                <w:rFonts w:eastAsia="Times New Roman" w:cstheme="minorHAnsi"/>
                <w:b/>
                <w:color w:val="00A3BC"/>
                <w:sz w:val="24"/>
                <w:szCs w:val="24"/>
                <w:lang w:eastAsia="hr-HR"/>
              </w:rPr>
              <w:t>problema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54357" w14:textId="77777777" w:rsidR="00912417" w:rsidRPr="00793825" w:rsidRDefault="00912417" w:rsidP="00831A99">
            <w:pPr>
              <w:spacing w:before="100" w:after="10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r-HR"/>
              </w:rPr>
            </w:pPr>
            <w:r w:rsidRPr="0079382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r-HR"/>
              </w:rPr>
              <w:t>sposoban je rješavati jednostavne probleme uz pomoć nastavnika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563CF" w14:textId="77777777" w:rsidR="00912417" w:rsidRPr="00793825" w:rsidRDefault="00912417" w:rsidP="00831A99">
            <w:pPr>
              <w:spacing w:before="100" w:after="10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r-HR"/>
              </w:rPr>
            </w:pPr>
            <w:r w:rsidRPr="0079382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r-HR"/>
              </w:rPr>
              <w:t>samostalno rješava jednostavne probleme, ali složene probleme ne rješava ni uz pomoć nastavnika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2B1C5" w14:textId="77777777" w:rsidR="00912417" w:rsidRPr="00793825" w:rsidRDefault="00912417" w:rsidP="00831A99">
            <w:pPr>
              <w:spacing w:before="100" w:after="10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r-HR"/>
              </w:rPr>
            </w:pPr>
            <w:r w:rsidRPr="0079382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r-HR"/>
              </w:rPr>
              <w:t>samostalno rješava jednostavne probleme, a složene probleme rješava uz pomoć nastavnika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ACDE6" w14:textId="77777777" w:rsidR="00912417" w:rsidRPr="00793825" w:rsidRDefault="00912417" w:rsidP="00831A99">
            <w:pPr>
              <w:spacing w:before="100" w:after="10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r-HR"/>
              </w:rPr>
            </w:pPr>
            <w:r w:rsidRPr="0079382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r-HR"/>
              </w:rPr>
              <w:t>samostalno rješava jednostavne i složene probleme</w:t>
            </w:r>
          </w:p>
        </w:tc>
      </w:tr>
      <w:tr w:rsidR="00912417" w:rsidRPr="00793825" w14:paraId="248C9B5A" w14:textId="77777777" w:rsidTr="00A20B4A">
        <w:trPr>
          <w:trHeight w:val="1814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BE445" w14:textId="77B71772" w:rsidR="00912417" w:rsidRPr="00793825" w:rsidRDefault="00912417" w:rsidP="00831A99">
            <w:pPr>
              <w:spacing w:before="100" w:after="10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r-HR"/>
              </w:rPr>
            </w:pPr>
            <w:r w:rsidRPr="00793825">
              <w:rPr>
                <w:rFonts w:eastAsia="Times New Roman" w:cstheme="minorHAnsi"/>
                <w:b/>
                <w:color w:val="00A3BC"/>
                <w:sz w:val="24"/>
                <w:szCs w:val="24"/>
                <w:lang w:eastAsia="hr-HR"/>
              </w:rPr>
              <w:t>matematička</w:t>
            </w:r>
            <w:r w:rsidRPr="0079382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793825">
              <w:rPr>
                <w:rFonts w:eastAsia="Times New Roman" w:cstheme="minorHAnsi"/>
                <w:b/>
                <w:color w:val="00A3BC"/>
                <w:sz w:val="24"/>
                <w:szCs w:val="24"/>
                <w:lang w:eastAsia="hr-HR"/>
              </w:rPr>
              <w:t>komunikacija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0F58B" w14:textId="77777777" w:rsidR="00912417" w:rsidRPr="00793825" w:rsidRDefault="00912417" w:rsidP="00831A99">
            <w:pPr>
              <w:spacing w:before="100" w:after="10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r-HR"/>
              </w:rPr>
            </w:pPr>
            <w:r w:rsidRPr="0079382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r-HR"/>
              </w:rPr>
              <w:t>uz pomoć nastavnika primjenjuje elemente matematičke komunikacije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8C478" w14:textId="77777777" w:rsidR="00912417" w:rsidRPr="00793825" w:rsidRDefault="00912417" w:rsidP="00831A99">
            <w:pPr>
              <w:spacing w:before="100" w:after="10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r-HR"/>
              </w:rPr>
            </w:pPr>
            <w:r w:rsidRPr="0079382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r-HR"/>
              </w:rPr>
              <w:t>samostalno primjenjuje elemente matematičku komunikaciju pri obavljanju jednostavnih praktičnih zadataka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5E386" w14:textId="77777777" w:rsidR="00912417" w:rsidRPr="00793825" w:rsidRDefault="00912417" w:rsidP="00831A99">
            <w:pPr>
              <w:spacing w:before="100" w:after="10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r-HR"/>
              </w:rPr>
            </w:pPr>
            <w:r w:rsidRPr="0079382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r-HR"/>
              </w:rPr>
              <w:t>samostalno koristi matematičku komunikaciju u jednostavnim praktičnim zadatcima, a uz pomoć nastavnika i u složenijim praktičnim zadatcima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63A6F" w14:textId="77777777" w:rsidR="00912417" w:rsidRPr="00793825" w:rsidRDefault="00912417" w:rsidP="00831A99">
            <w:pPr>
              <w:spacing w:before="100" w:after="10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r-HR"/>
              </w:rPr>
            </w:pPr>
            <w:r w:rsidRPr="0079382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r-HR"/>
              </w:rPr>
              <w:t>samostalno koristi matematičku komunikaciju u  jednostavnim i složenim praktičnim zadatcima</w:t>
            </w:r>
          </w:p>
        </w:tc>
      </w:tr>
    </w:tbl>
    <w:p w14:paraId="25C97363" w14:textId="015B4A82" w:rsidR="00912417" w:rsidRPr="00793825" w:rsidRDefault="00912417" w:rsidP="00793825">
      <w:pPr>
        <w:spacing w:before="5" w:line="160" w:lineRule="exact"/>
        <w:jc w:val="both"/>
        <w:rPr>
          <w:rFonts w:cstheme="minorHAnsi"/>
          <w:sz w:val="24"/>
          <w:szCs w:val="24"/>
        </w:rPr>
      </w:pPr>
    </w:p>
    <w:p w14:paraId="38ECA9AA" w14:textId="77777777" w:rsidR="00721037" w:rsidRDefault="00721037" w:rsidP="00A20B4A">
      <w:pPr>
        <w:spacing w:before="24" w:after="0" w:line="360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7149B3F6" w14:textId="1608FA03" w:rsidR="00793825" w:rsidRPr="00793825" w:rsidRDefault="00793825" w:rsidP="00A20B4A">
      <w:pPr>
        <w:spacing w:after="0" w:line="360" w:lineRule="auto"/>
        <w:ind w:right="62" w:firstLine="708"/>
        <w:jc w:val="both"/>
        <w:rPr>
          <w:rFonts w:cstheme="minorHAnsi"/>
          <w:sz w:val="24"/>
          <w:szCs w:val="24"/>
        </w:rPr>
      </w:pPr>
    </w:p>
    <w:p w14:paraId="4A8B9860" w14:textId="0EC2DF04" w:rsidR="00793825" w:rsidRDefault="00793825">
      <w:pPr>
        <w:rPr>
          <w:rFonts w:cstheme="minorHAnsi"/>
          <w:sz w:val="24"/>
          <w:szCs w:val="24"/>
        </w:rPr>
      </w:pPr>
    </w:p>
    <w:p w14:paraId="64F24A9B" w14:textId="77777777" w:rsidR="00793825" w:rsidRDefault="007938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04132DE5" w14:textId="199C984F" w:rsidR="00D10205" w:rsidRPr="00D10205" w:rsidRDefault="00793825" w:rsidP="00D10205">
      <w:pPr>
        <w:spacing w:line="360" w:lineRule="auto"/>
        <w:ind w:right="62"/>
        <w:jc w:val="both"/>
        <w:rPr>
          <w:rFonts w:cstheme="minorHAnsi"/>
          <w:sz w:val="24"/>
          <w:szCs w:val="24"/>
        </w:rPr>
      </w:pPr>
      <w:r w:rsidRPr="00D10205">
        <w:rPr>
          <w:rFonts w:cstheme="minorHAnsi"/>
          <w:sz w:val="24"/>
          <w:szCs w:val="24"/>
        </w:rPr>
        <w:lastRenderedPageBreak/>
        <w:t>U nastavi fizike vrednuju se sljedeći elementi :</w:t>
      </w:r>
    </w:p>
    <w:p w14:paraId="649B94F9" w14:textId="77777777" w:rsidR="00D10205" w:rsidRPr="00D10205" w:rsidRDefault="00D10205" w:rsidP="00D10205">
      <w:pPr>
        <w:numPr>
          <w:ilvl w:val="0"/>
          <w:numId w:val="15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D10205">
        <w:rPr>
          <w:rFonts w:cstheme="minorHAnsi"/>
          <w:b/>
          <w:sz w:val="24"/>
          <w:szCs w:val="24"/>
        </w:rPr>
        <w:t>Znanje i vještine</w:t>
      </w:r>
    </w:p>
    <w:p w14:paraId="3FAEF44A" w14:textId="77777777" w:rsidR="00D10205" w:rsidRPr="00D10205" w:rsidRDefault="00D10205" w:rsidP="00D10205">
      <w:pPr>
        <w:numPr>
          <w:ilvl w:val="0"/>
          <w:numId w:val="15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D10205">
        <w:rPr>
          <w:rFonts w:cstheme="minorHAnsi"/>
          <w:b/>
          <w:sz w:val="24"/>
          <w:szCs w:val="24"/>
        </w:rPr>
        <w:t>Konceptualni i numerički zadaci</w:t>
      </w:r>
    </w:p>
    <w:p w14:paraId="35DEA0F0" w14:textId="77777777" w:rsidR="00D10205" w:rsidRPr="00D10205" w:rsidRDefault="00D10205" w:rsidP="00D10205">
      <w:pPr>
        <w:numPr>
          <w:ilvl w:val="0"/>
          <w:numId w:val="15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D10205">
        <w:rPr>
          <w:rFonts w:cstheme="minorHAnsi"/>
          <w:b/>
          <w:sz w:val="24"/>
          <w:szCs w:val="24"/>
        </w:rPr>
        <w:t xml:space="preserve">Istraživanje fizičkih pojava </w:t>
      </w:r>
    </w:p>
    <w:p w14:paraId="38D0D9CD" w14:textId="77777777" w:rsidR="00D10205" w:rsidRPr="00D10205" w:rsidRDefault="00D10205" w:rsidP="00D10205">
      <w:pPr>
        <w:rPr>
          <w:rFonts w:cstheme="minorHAnsi"/>
          <w:sz w:val="24"/>
          <w:szCs w:val="24"/>
        </w:rPr>
      </w:pPr>
    </w:p>
    <w:p w14:paraId="3F40534E" w14:textId="77777777" w:rsidR="00D10205" w:rsidRPr="00D10205" w:rsidRDefault="00D10205" w:rsidP="00D10205">
      <w:pPr>
        <w:spacing w:line="480" w:lineRule="auto"/>
        <w:rPr>
          <w:rFonts w:cstheme="minorHAnsi"/>
          <w:sz w:val="24"/>
          <w:szCs w:val="24"/>
        </w:rPr>
      </w:pPr>
      <w:r w:rsidRPr="00D10205">
        <w:rPr>
          <w:rFonts w:cstheme="minorHAnsi"/>
          <w:sz w:val="24"/>
          <w:szCs w:val="24"/>
        </w:rPr>
        <w:t>Elementima pratimo i vrednujemo:</w:t>
      </w:r>
    </w:p>
    <w:tbl>
      <w:tblPr>
        <w:tblW w:w="15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4"/>
        <w:gridCol w:w="5045"/>
        <w:gridCol w:w="5045"/>
      </w:tblGrid>
      <w:tr w:rsidR="00D10205" w:rsidRPr="00D10205" w14:paraId="3D92920C" w14:textId="77777777" w:rsidTr="00D10205">
        <w:tc>
          <w:tcPr>
            <w:tcW w:w="5044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B49E1" w14:textId="77777777" w:rsidR="00D10205" w:rsidRPr="00D10205" w:rsidRDefault="00D10205" w:rsidP="003C5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>Znanje i vještine</w:t>
            </w:r>
          </w:p>
        </w:tc>
        <w:tc>
          <w:tcPr>
            <w:tcW w:w="504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E1A06" w14:textId="77777777" w:rsidR="00D10205" w:rsidRPr="00D10205" w:rsidRDefault="00D10205" w:rsidP="003C5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>Konceptualni i numerički zadaci</w:t>
            </w:r>
          </w:p>
        </w:tc>
        <w:tc>
          <w:tcPr>
            <w:tcW w:w="504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9377D" w14:textId="77777777" w:rsidR="00D10205" w:rsidRPr="00D10205" w:rsidRDefault="00D10205" w:rsidP="003C5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>Istraživanje fizičkih pojava</w:t>
            </w:r>
          </w:p>
        </w:tc>
      </w:tr>
      <w:tr w:rsidR="00D10205" w:rsidRPr="00D10205" w14:paraId="297D1471" w14:textId="77777777" w:rsidTr="00D10205">
        <w:tc>
          <w:tcPr>
            <w:tcW w:w="5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9B5D2" w14:textId="77777777" w:rsidR="00D10205" w:rsidRPr="00D10205" w:rsidRDefault="00D10205" w:rsidP="00D1020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>poznavanje temeljnih fizičkih koncepata</w:t>
            </w:r>
          </w:p>
          <w:p w14:paraId="18C0FC81" w14:textId="77777777" w:rsidR="00D10205" w:rsidRPr="00D10205" w:rsidRDefault="00D10205" w:rsidP="00D1020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 xml:space="preserve">opisivanje i razumijevanje fizičkih koncepata </w:t>
            </w:r>
          </w:p>
          <w:p w14:paraId="3EA391B8" w14:textId="77777777" w:rsidR="00D10205" w:rsidRPr="00D10205" w:rsidRDefault="00D10205" w:rsidP="00D1020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>povezivanje fizičkih koncepata</w:t>
            </w:r>
          </w:p>
          <w:p w14:paraId="241A03CE" w14:textId="77777777" w:rsidR="00D10205" w:rsidRPr="00D10205" w:rsidRDefault="00D10205" w:rsidP="00D1020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 xml:space="preserve">objašnjavanje fizičkih pojava, zakona i teorija </w:t>
            </w:r>
          </w:p>
          <w:p w14:paraId="1510C603" w14:textId="77777777" w:rsidR="00D10205" w:rsidRPr="00D10205" w:rsidRDefault="00D10205" w:rsidP="00D1020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>logičko povezivanje i zaključivanje u tumačenju dijagrama, grafičkih prikaza, jednadžbi</w:t>
            </w:r>
          </w:p>
        </w:tc>
        <w:tc>
          <w:tcPr>
            <w:tcW w:w="5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92234" w14:textId="77777777" w:rsidR="00D10205" w:rsidRPr="00D10205" w:rsidRDefault="00D10205" w:rsidP="00D10205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>primjena fizičkih koncepata u rješavanju zadataka</w:t>
            </w:r>
          </w:p>
          <w:p w14:paraId="0AF1F8D0" w14:textId="77777777" w:rsidR="00D10205" w:rsidRPr="00D10205" w:rsidRDefault="00D10205" w:rsidP="00D10205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>kreativnost u rješavanju zadataka</w:t>
            </w:r>
          </w:p>
          <w:p w14:paraId="7FE307D2" w14:textId="77777777" w:rsidR="00D10205" w:rsidRPr="00D10205" w:rsidRDefault="00D10205" w:rsidP="00D10205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>sposobnost kritičkog osvrta u rješavanju zadataka</w:t>
            </w:r>
          </w:p>
          <w:p w14:paraId="43AFEF56" w14:textId="77777777" w:rsidR="00D10205" w:rsidRPr="00D10205" w:rsidRDefault="00D10205" w:rsidP="00D10205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>primjena procedura u rješavanju problemskih zadataka</w:t>
            </w:r>
          </w:p>
          <w:p w14:paraId="4F7D8D62" w14:textId="77777777" w:rsidR="00D10205" w:rsidRPr="00D10205" w:rsidRDefault="00D10205" w:rsidP="00D10205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>rješavanje problema temeljem uvježbanih modela, predlaganje vlastitih rješenja</w:t>
            </w:r>
          </w:p>
        </w:tc>
        <w:tc>
          <w:tcPr>
            <w:tcW w:w="5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5CBF5" w14:textId="77777777" w:rsidR="00D10205" w:rsidRPr="00D10205" w:rsidRDefault="00D10205" w:rsidP="00D10205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>vještina izvođenja eksperimentalnih radova</w:t>
            </w:r>
          </w:p>
          <w:p w14:paraId="598E4A4C" w14:textId="77777777" w:rsidR="00D10205" w:rsidRPr="00D10205" w:rsidRDefault="00D10205" w:rsidP="00D10205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>razvijenost istraživačkih vještina</w:t>
            </w:r>
          </w:p>
          <w:p w14:paraId="42C52CB6" w14:textId="77777777" w:rsidR="00D10205" w:rsidRPr="00D10205" w:rsidRDefault="00D10205" w:rsidP="00D10205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>obrada, prikazivanje, analiza i tumačenje rezultata</w:t>
            </w:r>
          </w:p>
          <w:p w14:paraId="21511990" w14:textId="77777777" w:rsidR="00D10205" w:rsidRPr="00D10205" w:rsidRDefault="00D10205" w:rsidP="00D10205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>donošenje zaključka na temelju podataka</w:t>
            </w:r>
          </w:p>
          <w:p w14:paraId="3F4E5BD1" w14:textId="77777777" w:rsidR="00D10205" w:rsidRPr="00D10205" w:rsidRDefault="00D10205" w:rsidP="00D10205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>kreativnost u osmišljavanju novih pokusa, predlaganje vlastitih rješenja</w:t>
            </w:r>
          </w:p>
          <w:p w14:paraId="3C2524BD" w14:textId="77777777" w:rsidR="00D10205" w:rsidRPr="00D10205" w:rsidRDefault="00D10205" w:rsidP="00D10205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>doprinos timskom radu</w:t>
            </w:r>
          </w:p>
          <w:p w14:paraId="77FF28E5" w14:textId="77777777" w:rsidR="00D10205" w:rsidRPr="00D10205" w:rsidRDefault="00D10205" w:rsidP="00D10205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 xml:space="preserve">doprinos istraživanju i raspravi </w:t>
            </w:r>
          </w:p>
          <w:p w14:paraId="12D0C8EA" w14:textId="77777777" w:rsidR="00D10205" w:rsidRPr="00D10205" w:rsidRDefault="00D10205" w:rsidP="00D10205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>kontinuirano praćenje učeničke aktivnosti</w:t>
            </w:r>
          </w:p>
          <w:p w14:paraId="6EB865E3" w14:textId="77777777" w:rsidR="00D10205" w:rsidRPr="00D10205" w:rsidRDefault="00D10205" w:rsidP="00D10205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 xml:space="preserve">pregledavanje učenikovih zapisa eksperimentalnog rada  </w:t>
            </w:r>
          </w:p>
          <w:p w14:paraId="3329AE1A" w14:textId="77777777" w:rsidR="00D10205" w:rsidRPr="00D10205" w:rsidRDefault="00D10205" w:rsidP="00D10205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>praćenje i bilježenje učenikovih postignuća</w:t>
            </w:r>
          </w:p>
          <w:p w14:paraId="6108E001" w14:textId="77777777" w:rsidR="00D10205" w:rsidRPr="00D10205" w:rsidRDefault="00D10205" w:rsidP="00D10205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>izrada pokusa za domaću zadaću</w:t>
            </w:r>
          </w:p>
          <w:p w14:paraId="3B4D8F3E" w14:textId="05AD7DD0" w:rsidR="00D10205" w:rsidRPr="00D10205" w:rsidRDefault="00D10205" w:rsidP="00D10205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>učenički samostalni projekt</w:t>
            </w:r>
          </w:p>
        </w:tc>
      </w:tr>
    </w:tbl>
    <w:p w14:paraId="3E860180" w14:textId="77777777" w:rsidR="00D10205" w:rsidRPr="00D10205" w:rsidRDefault="00D10205" w:rsidP="00D10205">
      <w:pPr>
        <w:rPr>
          <w:rFonts w:cstheme="minorHAnsi"/>
          <w:sz w:val="24"/>
          <w:szCs w:val="24"/>
        </w:rPr>
      </w:pPr>
    </w:p>
    <w:p w14:paraId="35F46C29" w14:textId="77777777" w:rsidR="00D10205" w:rsidRPr="00D10205" w:rsidRDefault="00D10205" w:rsidP="00D10205">
      <w:pPr>
        <w:rPr>
          <w:rFonts w:cstheme="minorHAnsi"/>
          <w:sz w:val="24"/>
          <w:szCs w:val="24"/>
        </w:rPr>
      </w:pPr>
    </w:p>
    <w:p w14:paraId="5B2D9A4D" w14:textId="77777777" w:rsidR="00D10205" w:rsidRPr="00D10205" w:rsidRDefault="00D10205" w:rsidP="00517966">
      <w:pPr>
        <w:spacing w:line="360" w:lineRule="auto"/>
        <w:jc w:val="both"/>
        <w:rPr>
          <w:rFonts w:cstheme="minorHAnsi"/>
          <w:sz w:val="24"/>
          <w:szCs w:val="24"/>
        </w:rPr>
      </w:pPr>
      <w:r w:rsidRPr="00D10205">
        <w:rPr>
          <w:rFonts w:cstheme="minorHAnsi"/>
          <w:b/>
          <w:bCs/>
          <w:sz w:val="24"/>
          <w:szCs w:val="24"/>
        </w:rPr>
        <w:lastRenderedPageBreak/>
        <w:t>Postupci vrednovanja</w:t>
      </w:r>
      <w:r w:rsidRPr="00D10205">
        <w:rPr>
          <w:rFonts w:cstheme="minorHAnsi"/>
          <w:sz w:val="24"/>
          <w:szCs w:val="24"/>
        </w:rPr>
        <w:t xml:space="preserve"> </w:t>
      </w:r>
      <w:r w:rsidRPr="00D10205">
        <w:rPr>
          <w:rFonts w:cstheme="minorHAnsi"/>
          <w:b/>
          <w:bCs/>
          <w:sz w:val="24"/>
          <w:szCs w:val="24"/>
        </w:rPr>
        <w:t xml:space="preserve">elementa „Znanje i vještine“ </w:t>
      </w:r>
      <w:r w:rsidRPr="00D10205">
        <w:rPr>
          <w:rFonts w:cstheme="minorHAnsi"/>
          <w:sz w:val="24"/>
          <w:szCs w:val="24"/>
        </w:rPr>
        <w:t xml:space="preserve">: formativno ili </w:t>
      </w:r>
      <w:proofErr w:type="spellStart"/>
      <w:r w:rsidRPr="00D10205">
        <w:rPr>
          <w:rFonts w:cstheme="minorHAnsi"/>
          <w:sz w:val="24"/>
          <w:szCs w:val="24"/>
        </w:rPr>
        <w:t>sumativno</w:t>
      </w:r>
      <w:proofErr w:type="spellEnd"/>
      <w:r w:rsidRPr="00D10205">
        <w:rPr>
          <w:rFonts w:cstheme="minorHAnsi"/>
          <w:sz w:val="24"/>
          <w:szCs w:val="24"/>
        </w:rPr>
        <w:t xml:space="preserve">, usmeno ili pisano (uključuje razgovor sa učenicima tokom obrade, praćenje doprinosa raspravi, </w:t>
      </w:r>
      <w:proofErr w:type="spellStart"/>
      <w:r w:rsidRPr="00D10205">
        <w:rPr>
          <w:rFonts w:cstheme="minorHAnsi"/>
          <w:sz w:val="24"/>
          <w:szCs w:val="24"/>
        </w:rPr>
        <w:t>samovrednovanje</w:t>
      </w:r>
      <w:proofErr w:type="spellEnd"/>
      <w:r w:rsidRPr="00D10205">
        <w:rPr>
          <w:rFonts w:cstheme="minorHAnsi"/>
          <w:sz w:val="24"/>
          <w:szCs w:val="24"/>
        </w:rPr>
        <w:t>, usmeno provjeravanje i pisane provjere na kraju nastavne cjeline)</w:t>
      </w:r>
    </w:p>
    <w:p w14:paraId="7F857308" w14:textId="77777777" w:rsidR="00D10205" w:rsidRPr="00D10205" w:rsidRDefault="00D10205" w:rsidP="0051796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10205">
        <w:rPr>
          <w:rFonts w:cstheme="minorHAnsi"/>
          <w:b/>
          <w:bCs/>
          <w:sz w:val="24"/>
          <w:szCs w:val="24"/>
        </w:rPr>
        <w:t>Postupci vrednovanja</w:t>
      </w:r>
      <w:r w:rsidRPr="00D10205">
        <w:rPr>
          <w:rFonts w:cstheme="minorHAnsi"/>
          <w:sz w:val="24"/>
          <w:szCs w:val="24"/>
        </w:rPr>
        <w:t xml:space="preserve"> </w:t>
      </w:r>
      <w:r w:rsidRPr="00D10205">
        <w:rPr>
          <w:rFonts w:cstheme="minorHAnsi"/>
          <w:b/>
          <w:bCs/>
          <w:sz w:val="24"/>
          <w:szCs w:val="24"/>
        </w:rPr>
        <w:t xml:space="preserve">elementa „Konceptualni i </w:t>
      </w:r>
      <w:proofErr w:type="spellStart"/>
      <w:r w:rsidRPr="00D10205">
        <w:rPr>
          <w:rFonts w:cstheme="minorHAnsi"/>
          <w:b/>
          <w:bCs/>
          <w:sz w:val="24"/>
          <w:szCs w:val="24"/>
        </w:rPr>
        <w:t>numeriči</w:t>
      </w:r>
      <w:proofErr w:type="spellEnd"/>
      <w:r w:rsidRPr="00D10205">
        <w:rPr>
          <w:rFonts w:cstheme="minorHAnsi"/>
          <w:b/>
          <w:bCs/>
          <w:sz w:val="24"/>
          <w:szCs w:val="24"/>
        </w:rPr>
        <w:t xml:space="preserve"> zadatci“</w:t>
      </w:r>
      <w:r w:rsidRPr="00D10205">
        <w:rPr>
          <w:rFonts w:cstheme="minorHAnsi"/>
          <w:sz w:val="24"/>
          <w:szCs w:val="24"/>
        </w:rPr>
        <w:t xml:space="preserve"> : formativno ili </w:t>
      </w:r>
      <w:proofErr w:type="spellStart"/>
      <w:r w:rsidRPr="00D10205">
        <w:rPr>
          <w:rFonts w:cstheme="minorHAnsi"/>
          <w:sz w:val="24"/>
          <w:szCs w:val="24"/>
        </w:rPr>
        <w:t>sumativno</w:t>
      </w:r>
      <w:proofErr w:type="spellEnd"/>
      <w:r w:rsidRPr="00D10205">
        <w:rPr>
          <w:rFonts w:cstheme="minorHAnsi"/>
          <w:sz w:val="24"/>
          <w:szCs w:val="24"/>
        </w:rPr>
        <w:t>, usmeno ili pisano, kontinuiranim praćenjem i provjerom na kraju cjeline.</w:t>
      </w:r>
    </w:p>
    <w:p w14:paraId="768F7D49" w14:textId="77777777" w:rsidR="00517966" w:rsidRDefault="00517966" w:rsidP="00517966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7B54CE8B" w14:textId="3045886D" w:rsidR="00D10205" w:rsidRPr="00D10205" w:rsidRDefault="00D10205" w:rsidP="00517966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D10205">
        <w:rPr>
          <w:rFonts w:cstheme="minorHAnsi"/>
          <w:b/>
          <w:bCs/>
          <w:sz w:val="24"/>
          <w:szCs w:val="24"/>
        </w:rPr>
        <w:t>Usmeno vrednovanje</w:t>
      </w:r>
    </w:p>
    <w:p w14:paraId="1CBE2792" w14:textId="77777777" w:rsidR="00D10205" w:rsidRPr="00D10205" w:rsidRDefault="00D10205" w:rsidP="00517966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D10205">
        <w:rPr>
          <w:rFonts w:cstheme="minorHAnsi"/>
          <w:sz w:val="24"/>
          <w:szCs w:val="24"/>
        </w:rPr>
        <w:t>Usmeno provjeravanje i vrednovanje učenikovog znanja provodi se redovito, gotovo na svakom nastavnom satu tijekom cijele nastavne godine i ne mora se najaviti te se može vrednovati bilo koji iz već navedenih elemenata ocjenjivanja.</w:t>
      </w:r>
    </w:p>
    <w:p w14:paraId="68E53D7A" w14:textId="77777777" w:rsidR="00517966" w:rsidRDefault="00517966" w:rsidP="00517966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28CDD973" w14:textId="061B85B6" w:rsidR="00D10205" w:rsidRPr="00D10205" w:rsidRDefault="00D10205" w:rsidP="00517966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D10205">
        <w:rPr>
          <w:rFonts w:cstheme="minorHAnsi"/>
          <w:b/>
          <w:bCs/>
          <w:sz w:val="24"/>
          <w:szCs w:val="24"/>
        </w:rPr>
        <w:t>Pismeno vrednovanje</w:t>
      </w:r>
    </w:p>
    <w:p w14:paraId="54B15054" w14:textId="77777777" w:rsidR="00D10205" w:rsidRPr="00D10205" w:rsidRDefault="00D10205" w:rsidP="00517966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D10205">
        <w:rPr>
          <w:rFonts w:cstheme="minorHAnsi"/>
          <w:sz w:val="24"/>
          <w:szCs w:val="24"/>
        </w:rPr>
        <w:t xml:space="preserve">Pismene provjere koriste se kako bi se istovremeno vrednovalo znanje svih učenika u razredu iz jednog dijela kurikuluma. One nam služe kako bi se utvrdilo relativno postignuće pojedinca u odnosu prema učinku ostalih učenika razrednog odjela. Provode se tijekom cijele nastavne godine poslije usvojenih ishoda. Pisane provjere najavljuju se </w:t>
      </w:r>
      <w:r w:rsidRPr="00D10205">
        <w:rPr>
          <w:rFonts w:cstheme="minorHAnsi"/>
          <w:b/>
          <w:bCs/>
          <w:sz w:val="24"/>
          <w:szCs w:val="24"/>
        </w:rPr>
        <w:t>najkasnije 2 tjedna prije pisanja provjere</w:t>
      </w:r>
      <w:r w:rsidRPr="00D10205">
        <w:rPr>
          <w:rFonts w:cstheme="minorHAnsi"/>
          <w:sz w:val="24"/>
          <w:szCs w:val="24"/>
        </w:rPr>
        <w:t>.</w:t>
      </w:r>
    </w:p>
    <w:p w14:paraId="6D4603BE" w14:textId="77777777" w:rsidR="00517966" w:rsidRDefault="00517966" w:rsidP="00517966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551148C2" w14:textId="02B8A730" w:rsidR="00D10205" w:rsidRDefault="00D10205" w:rsidP="00517966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D10205">
        <w:rPr>
          <w:rFonts w:cstheme="minorHAnsi"/>
          <w:b/>
          <w:bCs/>
          <w:sz w:val="24"/>
          <w:szCs w:val="24"/>
        </w:rPr>
        <w:t>Učenik prilikom usmene i/ili pisane provjere znanja može biti istovremeno ocijenjen iz više od jednog elementa.</w:t>
      </w:r>
    </w:p>
    <w:p w14:paraId="00F286C7" w14:textId="77777777" w:rsidR="00517966" w:rsidRPr="00D10205" w:rsidRDefault="00517966" w:rsidP="00517966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79C15A51" w14:textId="77777777" w:rsidR="00D10205" w:rsidRPr="00D10205" w:rsidRDefault="00D10205" w:rsidP="00517966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D10205">
        <w:rPr>
          <w:rFonts w:cstheme="minorHAnsi"/>
          <w:b/>
          <w:sz w:val="24"/>
          <w:szCs w:val="24"/>
        </w:rPr>
        <w:t>Domaće zadaće</w:t>
      </w:r>
    </w:p>
    <w:p w14:paraId="29677984" w14:textId="77777777" w:rsidR="00D10205" w:rsidRPr="00D10205" w:rsidRDefault="00D10205" w:rsidP="00517966">
      <w:pPr>
        <w:spacing w:line="360" w:lineRule="auto"/>
        <w:ind w:firstLine="708"/>
        <w:jc w:val="both"/>
        <w:rPr>
          <w:rFonts w:cstheme="minorHAnsi"/>
          <w:bCs/>
          <w:sz w:val="24"/>
          <w:szCs w:val="24"/>
        </w:rPr>
      </w:pPr>
      <w:r w:rsidRPr="00D10205">
        <w:rPr>
          <w:rFonts w:cstheme="minorHAnsi"/>
          <w:bCs/>
          <w:sz w:val="24"/>
          <w:szCs w:val="24"/>
        </w:rPr>
        <w:t xml:space="preserve">Domaće zadaće služe za provjeravanje učenikove samostalnosti i redovitosti rada te se ne vrednuju </w:t>
      </w:r>
      <w:proofErr w:type="spellStart"/>
      <w:r w:rsidRPr="00D10205">
        <w:rPr>
          <w:rFonts w:cstheme="minorHAnsi"/>
          <w:bCs/>
          <w:sz w:val="24"/>
          <w:szCs w:val="24"/>
        </w:rPr>
        <w:t>sumativno</w:t>
      </w:r>
      <w:proofErr w:type="spellEnd"/>
      <w:r w:rsidRPr="00D10205">
        <w:rPr>
          <w:rFonts w:cstheme="minorHAnsi"/>
          <w:bCs/>
          <w:sz w:val="24"/>
          <w:szCs w:val="24"/>
        </w:rPr>
        <w:t xml:space="preserve"> nego se iskazuju opisno. Pisanje domaćih zadaća je obavezno.</w:t>
      </w:r>
    </w:p>
    <w:p w14:paraId="71CC4ADA" w14:textId="77777777" w:rsidR="00517966" w:rsidRDefault="00517966" w:rsidP="00517966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7B4DDD9D" w14:textId="49D7AB1D" w:rsidR="00D10205" w:rsidRPr="00D10205" w:rsidRDefault="00D10205" w:rsidP="00517966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D10205">
        <w:rPr>
          <w:rFonts w:cstheme="minorHAnsi"/>
          <w:b/>
          <w:sz w:val="24"/>
          <w:szCs w:val="24"/>
        </w:rPr>
        <w:lastRenderedPageBreak/>
        <w:t>Odnos prema radu i formativno praćenje učenika</w:t>
      </w:r>
    </w:p>
    <w:p w14:paraId="119F8933" w14:textId="77777777" w:rsidR="00D10205" w:rsidRPr="00D10205" w:rsidRDefault="00D10205" w:rsidP="00517966">
      <w:pPr>
        <w:spacing w:line="360" w:lineRule="auto"/>
        <w:ind w:firstLine="708"/>
        <w:jc w:val="both"/>
        <w:rPr>
          <w:rFonts w:cstheme="minorHAnsi"/>
          <w:bCs/>
          <w:sz w:val="24"/>
          <w:szCs w:val="24"/>
        </w:rPr>
      </w:pPr>
      <w:r w:rsidRPr="00D10205">
        <w:rPr>
          <w:rFonts w:cstheme="minorHAnsi"/>
          <w:bCs/>
          <w:sz w:val="24"/>
          <w:szCs w:val="24"/>
        </w:rPr>
        <w:t>Pod formativnim praćenjem učenika podrazumijeva se redovito bilježenje zapažanja o razvoju njegova interesa za predmet, sposobnosti i motivacije, marljivosti, pozornosti na nastavi, radnih navika, ustrajnosti i temeljitosti u radu pri usvajanju ishoda.</w:t>
      </w:r>
    </w:p>
    <w:p w14:paraId="3749614D" w14:textId="5A7AB383" w:rsidR="00517966" w:rsidRPr="00517966" w:rsidRDefault="00D10205" w:rsidP="00517966">
      <w:pPr>
        <w:spacing w:line="360" w:lineRule="auto"/>
        <w:jc w:val="both"/>
        <w:rPr>
          <w:rFonts w:cstheme="minorHAnsi"/>
          <w:sz w:val="24"/>
          <w:szCs w:val="24"/>
        </w:rPr>
      </w:pPr>
      <w:r w:rsidRPr="00D10205">
        <w:rPr>
          <w:rFonts w:cstheme="minorHAnsi"/>
          <w:b/>
          <w:sz w:val="24"/>
          <w:szCs w:val="24"/>
        </w:rPr>
        <w:t>Zaključna ocjena</w:t>
      </w:r>
      <w:r w:rsidRPr="00D10205">
        <w:rPr>
          <w:rFonts w:cstheme="minorHAnsi"/>
          <w:sz w:val="24"/>
          <w:szCs w:val="24"/>
        </w:rPr>
        <w:t xml:space="preserve"> je odraz sveukupnog procesa praćenja i vrednovanja rada učenika. </w:t>
      </w:r>
      <w:r w:rsidR="00517966" w:rsidRPr="00517966">
        <w:rPr>
          <w:rFonts w:cstheme="minorHAnsi"/>
          <w:sz w:val="24"/>
          <w:szCs w:val="24"/>
        </w:rPr>
        <w:t>Elementi vrednovanja vrednuju se ocjenama od 1 do 5. Doprinos elemenata pri zaključnoj ocjeni je u jednakim postotcima</w:t>
      </w:r>
      <w:r w:rsidR="00517966">
        <w:rPr>
          <w:rFonts w:cstheme="minorHAnsi"/>
          <w:sz w:val="24"/>
          <w:szCs w:val="24"/>
        </w:rPr>
        <w:t xml:space="preserve">, te </w:t>
      </w:r>
      <w:r w:rsidR="00517966" w:rsidRPr="00517966">
        <w:rPr>
          <w:rFonts w:cstheme="minorHAnsi"/>
          <w:b/>
          <w:bCs/>
          <w:sz w:val="24"/>
          <w:szCs w:val="24"/>
        </w:rPr>
        <w:t>z</w:t>
      </w:r>
      <w:r w:rsidR="00517966" w:rsidRPr="00D10205">
        <w:rPr>
          <w:rFonts w:cstheme="minorHAnsi"/>
          <w:b/>
          <w:bCs/>
          <w:sz w:val="24"/>
          <w:szCs w:val="24"/>
        </w:rPr>
        <w:t>aključna ocjena ne mora proizlaziti iz aritmetičke sredine</w:t>
      </w:r>
      <w:r w:rsidR="00517966" w:rsidRPr="00D10205">
        <w:rPr>
          <w:rFonts w:cstheme="minorHAnsi"/>
          <w:sz w:val="24"/>
          <w:szCs w:val="24"/>
        </w:rPr>
        <w:t xml:space="preserve"> pojedinačnih ocjena dodijeljenih u toku nastavne godine po svim elementima</w:t>
      </w:r>
      <w:r w:rsidR="00517966">
        <w:rPr>
          <w:rFonts w:cstheme="minorHAnsi"/>
          <w:sz w:val="24"/>
          <w:szCs w:val="24"/>
        </w:rPr>
        <w:t>. Također,</w:t>
      </w:r>
      <w:r w:rsidR="00517966" w:rsidRPr="00D10205">
        <w:rPr>
          <w:rFonts w:cstheme="minorHAnsi"/>
          <w:sz w:val="24"/>
          <w:szCs w:val="24"/>
        </w:rPr>
        <w:t xml:space="preserve"> na zaključnu ocjenu utječu i bilješke o radu učenika.</w:t>
      </w:r>
    </w:p>
    <w:p w14:paraId="77FB2337" w14:textId="15269E44" w:rsidR="00D10205" w:rsidRPr="00D10205" w:rsidRDefault="00517966" w:rsidP="00517966">
      <w:pPr>
        <w:spacing w:line="360" w:lineRule="auto"/>
        <w:jc w:val="both"/>
        <w:rPr>
          <w:rFonts w:cstheme="minorHAnsi"/>
          <w:sz w:val="24"/>
          <w:szCs w:val="24"/>
        </w:rPr>
      </w:pPr>
      <w:r w:rsidRPr="00517966">
        <w:rPr>
          <w:rFonts w:cstheme="minorHAnsi"/>
          <w:sz w:val="24"/>
          <w:szCs w:val="24"/>
        </w:rPr>
        <w:t>Vrednovanje postignuća učenika treba biti po svim elementima vrednovanja, različitim metodama, kontinuirano tijekom nastavne godine. Bilješke kojima se prati rad i napredovanje učenika, te odnos prema radu su važan dio vrednovanja.</w:t>
      </w:r>
    </w:p>
    <w:p w14:paraId="7882F614" w14:textId="240654D7" w:rsidR="00D10205" w:rsidRDefault="00D10205" w:rsidP="0051796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10205">
        <w:rPr>
          <w:rFonts w:cstheme="minorHAnsi"/>
          <w:sz w:val="24"/>
          <w:szCs w:val="24"/>
        </w:rPr>
        <w:t>Ukoliko učenik nije iz svih nastavnih cjelina prilikom vrednovanja postigao pozitivnu ocjenu, učenik će zaključnu ocjenu imati negativnu.</w:t>
      </w:r>
    </w:p>
    <w:p w14:paraId="21F170B5" w14:textId="77777777" w:rsidR="00517966" w:rsidRPr="00D10205" w:rsidRDefault="00517966" w:rsidP="0051796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A613598" w14:textId="45608CCC" w:rsidR="00D10205" w:rsidRPr="00D10205" w:rsidRDefault="00D10205" w:rsidP="00517966">
      <w:pPr>
        <w:spacing w:line="480" w:lineRule="auto"/>
        <w:jc w:val="both"/>
        <w:rPr>
          <w:rFonts w:cstheme="minorHAnsi"/>
          <w:b/>
          <w:sz w:val="24"/>
          <w:szCs w:val="24"/>
        </w:rPr>
      </w:pPr>
      <w:r w:rsidRPr="00D10205">
        <w:rPr>
          <w:rFonts w:cstheme="minorHAnsi"/>
          <w:b/>
          <w:sz w:val="24"/>
          <w:szCs w:val="24"/>
        </w:rPr>
        <w:t xml:space="preserve">Znanje i vještine </w:t>
      </w:r>
    </w:p>
    <w:tbl>
      <w:tblPr>
        <w:tblW w:w="15075" w:type="dxa"/>
        <w:tblInd w:w="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2100"/>
        <w:gridCol w:w="10590"/>
      </w:tblGrid>
      <w:tr w:rsidR="00D10205" w:rsidRPr="00D10205" w14:paraId="101CD1A3" w14:textId="77777777" w:rsidTr="00517966">
        <w:tc>
          <w:tcPr>
            <w:tcW w:w="2385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51BFF8" w14:textId="61BC7C86" w:rsidR="00D10205" w:rsidRPr="00517966" w:rsidRDefault="00D10205" w:rsidP="00517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17966">
              <w:rPr>
                <w:rFonts w:cstheme="minorHAnsi"/>
                <w:b/>
                <w:bCs/>
                <w:sz w:val="24"/>
                <w:szCs w:val="24"/>
              </w:rPr>
              <w:t>pisana provjera postignuti postotak riješenih zadataka</w:t>
            </w:r>
          </w:p>
        </w:tc>
        <w:tc>
          <w:tcPr>
            <w:tcW w:w="2100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3E45F7" w14:textId="1701FAE5" w:rsidR="00D10205" w:rsidRPr="00517966" w:rsidRDefault="00D10205" w:rsidP="00517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17966">
              <w:rPr>
                <w:rFonts w:cstheme="minorHAnsi"/>
                <w:b/>
                <w:bCs/>
                <w:sz w:val="24"/>
                <w:szCs w:val="24"/>
              </w:rPr>
              <w:t>ocjena</w:t>
            </w:r>
          </w:p>
        </w:tc>
        <w:tc>
          <w:tcPr>
            <w:tcW w:w="10590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0EE967" w14:textId="77777777" w:rsidR="00D10205" w:rsidRPr="00517966" w:rsidRDefault="00D10205" w:rsidP="00517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17966">
              <w:rPr>
                <w:rFonts w:cstheme="minorHAnsi"/>
                <w:b/>
                <w:bCs/>
                <w:sz w:val="24"/>
                <w:szCs w:val="24"/>
              </w:rPr>
              <w:t>učenik/učenica</w:t>
            </w:r>
          </w:p>
        </w:tc>
      </w:tr>
      <w:tr w:rsidR="00D10205" w:rsidRPr="00D10205" w14:paraId="7E82C1A3" w14:textId="77777777" w:rsidTr="00517966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0E01A0" w14:textId="11115002" w:rsidR="00D10205" w:rsidRPr="00517966" w:rsidRDefault="00D10205" w:rsidP="00517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17966">
              <w:rPr>
                <w:rFonts w:cstheme="minorHAnsi"/>
                <w:b/>
                <w:bCs/>
                <w:sz w:val="24"/>
                <w:szCs w:val="24"/>
              </w:rPr>
              <w:t>40%</w:t>
            </w:r>
            <w:r w:rsidR="00517966" w:rsidRPr="0051796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517966">
              <w:rPr>
                <w:rFonts w:cstheme="minorHAnsi"/>
                <w:b/>
                <w:bCs/>
                <w:sz w:val="24"/>
                <w:szCs w:val="24"/>
              </w:rPr>
              <w:t>-</w:t>
            </w:r>
            <w:r w:rsidR="00517966" w:rsidRPr="0051796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517966">
              <w:rPr>
                <w:rFonts w:cstheme="minorHAnsi"/>
                <w:b/>
                <w:bCs/>
                <w:sz w:val="24"/>
                <w:szCs w:val="24"/>
              </w:rPr>
              <w:t>59%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6129D9" w14:textId="77777777" w:rsidR="00D10205" w:rsidRPr="00517966" w:rsidRDefault="00D10205" w:rsidP="00517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17966">
              <w:rPr>
                <w:rFonts w:cstheme="minorHAnsi"/>
                <w:b/>
                <w:bCs/>
                <w:sz w:val="24"/>
                <w:szCs w:val="24"/>
              </w:rPr>
              <w:t>dovoljan (2)</w:t>
            </w:r>
          </w:p>
        </w:tc>
        <w:tc>
          <w:tcPr>
            <w:tcW w:w="10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31AF" w14:textId="77777777" w:rsidR="00D10205" w:rsidRPr="00D10205" w:rsidRDefault="00D10205" w:rsidP="00517966">
            <w:pPr>
              <w:widowControl w:val="0"/>
              <w:numPr>
                <w:ilvl w:val="0"/>
                <w:numId w:val="9"/>
              </w:numPr>
              <w:spacing w:before="240"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>djelomično prepoznaje osnovne fizikalne pojmove, fizikalne veličine i mjerne jedinice</w:t>
            </w:r>
          </w:p>
          <w:p w14:paraId="4B720E32" w14:textId="77777777" w:rsidR="00D10205" w:rsidRPr="00D10205" w:rsidRDefault="00D10205" w:rsidP="00517966">
            <w:pPr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 xml:space="preserve">opisuje fizičke pojave i procese bez dubljeg razumijevanja, odgovara po sjećanju </w:t>
            </w:r>
          </w:p>
          <w:p w14:paraId="7197654F" w14:textId="77777777" w:rsidR="00D10205" w:rsidRPr="00D10205" w:rsidRDefault="00D10205" w:rsidP="00517966">
            <w:pPr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>slabo uočava i povezuje svakodnevne situacije sa fizičkim zakonitostima</w:t>
            </w:r>
          </w:p>
          <w:p w14:paraId="58167D09" w14:textId="77777777" w:rsidR="00D10205" w:rsidRPr="00D10205" w:rsidRDefault="00D10205" w:rsidP="00517966">
            <w:pPr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>površno obrazlaže fizičke zakone, uz pomoć učitelja dođe do ispravnog odgovora</w:t>
            </w:r>
          </w:p>
          <w:p w14:paraId="71C7AD7D" w14:textId="77777777" w:rsidR="00D10205" w:rsidRPr="00D10205" w:rsidRDefault="00D10205" w:rsidP="00517966">
            <w:pPr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>navodi samo poznate primjere (obrađene na satu)</w:t>
            </w:r>
          </w:p>
          <w:p w14:paraId="145791D8" w14:textId="77777777" w:rsidR="00D10205" w:rsidRPr="00D10205" w:rsidRDefault="00D10205" w:rsidP="00517966">
            <w:pPr>
              <w:widowControl w:val="0"/>
              <w:numPr>
                <w:ilvl w:val="0"/>
                <w:numId w:val="9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>pri tumačenju prikaza podataka potrebna pomoć</w:t>
            </w:r>
          </w:p>
        </w:tc>
      </w:tr>
      <w:tr w:rsidR="00D10205" w:rsidRPr="00D10205" w14:paraId="2B231E8F" w14:textId="77777777" w:rsidTr="00517966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4B96ED" w14:textId="1DEDC166" w:rsidR="00D10205" w:rsidRPr="00517966" w:rsidRDefault="00D10205" w:rsidP="00517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17966">
              <w:rPr>
                <w:rFonts w:cstheme="minorHAnsi"/>
                <w:b/>
                <w:bCs/>
                <w:sz w:val="24"/>
                <w:szCs w:val="24"/>
              </w:rPr>
              <w:lastRenderedPageBreak/>
              <w:t>60%</w:t>
            </w:r>
            <w:r w:rsidR="00517966" w:rsidRPr="0051796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517966">
              <w:rPr>
                <w:rFonts w:cstheme="minorHAnsi"/>
                <w:b/>
                <w:bCs/>
                <w:sz w:val="24"/>
                <w:szCs w:val="24"/>
              </w:rPr>
              <w:t>-</w:t>
            </w:r>
            <w:r w:rsidR="00517966" w:rsidRPr="0051796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517966">
              <w:rPr>
                <w:rFonts w:cstheme="minorHAnsi"/>
                <w:b/>
                <w:bCs/>
                <w:sz w:val="24"/>
                <w:szCs w:val="24"/>
              </w:rPr>
              <w:t>75%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A0718" w14:textId="77777777" w:rsidR="00D10205" w:rsidRPr="00517966" w:rsidRDefault="00D10205" w:rsidP="00517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17966">
              <w:rPr>
                <w:rFonts w:cstheme="minorHAnsi"/>
                <w:b/>
                <w:bCs/>
                <w:sz w:val="24"/>
                <w:szCs w:val="24"/>
              </w:rPr>
              <w:t>dobar (3)</w:t>
            </w:r>
          </w:p>
        </w:tc>
        <w:tc>
          <w:tcPr>
            <w:tcW w:w="10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F0D72" w14:textId="01E5ACA1" w:rsidR="00D10205" w:rsidRPr="00D10205" w:rsidRDefault="00D10205" w:rsidP="00D10205">
            <w:pPr>
              <w:widowControl w:val="0"/>
              <w:numPr>
                <w:ilvl w:val="0"/>
                <w:numId w:val="8"/>
              </w:numPr>
              <w:spacing w:before="240"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>razumije osnovne obrađene sadržaje, usvojene činjenice</w:t>
            </w:r>
          </w:p>
          <w:p w14:paraId="56538D34" w14:textId="77777777" w:rsidR="00D10205" w:rsidRPr="00D10205" w:rsidRDefault="00D10205" w:rsidP="00D10205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>snalazi se u osnovnim pojmovima</w:t>
            </w:r>
          </w:p>
          <w:p w14:paraId="5E5CE5F8" w14:textId="385BF66F" w:rsidR="00D10205" w:rsidRPr="00D10205" w:rsidRDefault="00D10205" w:rsidP="00D10205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>teoriju zna,</w:t>
            </w:r>
            <w:r w:rsidR="003047F6">
              <w:rPr>
                <w:rFonts w:cstheme="minorHAnsi"/>
                <w:sz w:val="24"/>
                <w:szCs w:val="24"/>
              </w:rPr>
              <w:t xml:space="preserve"> </w:t>
            </w:r>
            <w:r w:rsidRPr="00D10205">
              <w:rPr>
                <w:rFonts w:cstheme="minorHAnsi"/>
                <w:sz w:val="24"/>
                <w:szCs w:val="24"/>
              </w:rPr>
              <w:t>ali ju ne može potkrijepiti vlastitim primjerima</w:t>
            </w:r>
          </w:p>
          <w:p w14:paraId="2CEF5262" w14:textId="77777777" w:rsidR="00D10205" w:rsidRPr="00D10205" w:rsidRDefault="00D10205" w:rsidP="00D10205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>objašnjava nesigurno uzročno-posljedične veze</w:t>
            </w:r>
          </w:p>
          <w:p w14:paraId="743833AB" w14:textId="77777777" w:rsidR="00D10205" w:rsidRPr="00D10205" w:rsidRDefault="00D10205" w:rsidP="00517966">
            <w:pPr>
              <w:widowControl w:val="0"/>
              <w:numPr>
                <w:ilvl w:val="0"/>
                <w:numId w:val="8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>uz  pomoć učitelja uspješno interpretira različite prikaze podataka, jednadžbe</w:t>
            </w:r>
          </w:p>
        </w:tc>
      </w:tr>
      <w:tr w:rsidR="00D10205" w:rsidRPr="00D10205" w14:paraId="0AE1A87D" w14:textId="77777777" w:rsidTr="00517966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581C1A" w14:textId="23363890" w:rsidR="00D10205" w:rsidRPr="00517966" w:rsidRDefault="00D10205" w:rsidP="00517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17966">
              <w:rPr>
                <w:rFonts w:cstheme="minorHAnsi"/>
                <w:b/>
                <w:bCs/>
                <w:sz w:val="24"/>
                <w:szCs w:val="24"/>
              </w:rPr>
              <w:t>76%</w:t>
            </w:r>
            <w:r w:rsidR="00517966" w:rsidRPr="0051796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517966">
              <w:rPr>
                <w:rFonts w:cstheme="minorHAnsi"/>
                <w:b/>
                <w:bCs/>
                <w:sz w:val="24"/>
                <w:szCs w:val="24"/>
              </w:rPr>
              <w:t>-</w:t>
            </w:r>
            <w:r w:rsidR="00517966" w:rsidRPr="0051796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517966">
              <w:rPr>
                <w:rFonts w:cstheme="minorHAnsi"/>
                <w:b/>
                <w:bCs/>
                <w:sz w:val="24"/>
                <w:szCs w:val="24"/>
              </w:rPr>
              <w:t>89%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3B0E94" w14:textId="7224A388" w:rsidR="00D10205" w:rsidRPr="00517966" w:rsidRDefault="00D10205" w:rsidP="00517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17966">
              <w:rPr>
                <w:rFonts w:cstheme="minorHAnsi"/>
                <w:b/>
                <w:bCs/>
                <w:sz w:val="24"/>
                <w:szCs w:val="24"/>
              </w:rPr>
              <w:t>vrlo dobar (4)</w:t>
            </w:r>
          </w:p>
        </w:tc>
        <w:tc>
          <w:tcPr>
            <w:tcW w:w="10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B046E" w14:textId="77777777" w:rsidR="00D10205" w:rsidRPr="00D10205" w:rsidRDefault="00D10205" w:rsidP="00D10205">
            <w:pPr>
              <w:widowControl w:val="0"/>
              <w:numPr>
                <w:ilvl w:val="0"/>
                <w:numId w:val="12"/>
              </w:numPr>
              <w:spacing w:before="240"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 xml:space="preserve">povezuje gradivo i uspješno samostalno izlaže i objašnjava pojmove, usvojene činjenice </w:t>
            </w:r>
          </w:p>
          <w:p w14:paraId="57D5C06F" w14:textId="77777777" w:rsidR="00D10205" w:rsidRPr="00D10205" w:rsidRDefault="00D10205" w:rsidP="00D10205">
            <w:pPr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>objašnjava i obrazlaže  zakone fizike uz  manju pomoć  učitelja</w:t>
            </w:r>
          </w:p>
          <w:p w14:paraId="3E443F50" w14:textId="77777777" w:rsidR="00D10205" w:rsidRPr="00D10205" w:rsidRDefault="00D10205" w:rsidP="00D10205">
            <w:pPr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 xml:space="preserve"> razumije uzročno-posljedične veze u potpunosti i oblikuje ih svojim riječima</w:t>
            </w:r>
          </w:p>
          <w:p w14:paraId="5B3DA37F" w14:textId="77777777" w:rsidR="00D10205" w:rsidRPr="00D10205" w:rsidRDefault="00D10205" w:rsidP="00D10205">
            <w:pPr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 xml:space="preserve">navodi vlastite primjere </w:t>
            </w:r>
          </w:p>
          <w:p w14:paraId="66B62B42" w14:textId="77777777" w:rsidR="00D10205" w:rsidRPr="00D10205" w:rsidRDefault="00D10205" w:rsidP="00D10205">
            <w:pPr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 xml:space="preserve">povezuje nastavni sadržaj i svakodnevni život </w:t>
            </w:r>
          </w:p>
          <w:p w14:paraId="75A660EF" w14:textId="77777777" w:rsidR="00D10205" w:rsidRPr="00D10205" w:rsidRDefault="00D10205" w:rsidP="00D10205">
            <w:pPr>
              <w:widowControl w:val="0"/>
              <w:numPr>
                <w:ilvl w:val="0"/>
                <w:numId w:val="12"/>
              </w:numPr>
              <w:spacing w:after="24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>uglavnom samostalno tumači različite vrste prikaza podataka, jednadžbe</w:t>
            </w:r>
          </w:p>
        </w:tc>
      </w:tr>
      <w:tr w:rsidR="00D10205" w:rsidRPr="00D10205" w14:paraId="7B6D827B" w14:textId="77777777" w:rsidTr="00517966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97A09" w14:textId="3204D302" w:rsidR="00D10205" w:rsidRPr="00517966" w:rsidRDefault="00D10205" w:rsidP="00517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17966">
              <w:rPr>
                <w:rFonts w:cstheme="minorHAnsi"/>
                <w:b/>
                <w:bCs/>
                <w:sz w:val="24"/>
                <w:szCs w:val="24"/>
              </w:rPr>
              <w:t>90%</w:t>
            </w:r>
            <w:r w:rsidR="00517966" w:rsidRPr="0051796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517966">
              <w:rPr>
                <w:rFonts w:cstheme="minorHAnsi"/>
                <w:b/>
                <w:bCs/>
                <w:sz w:val="24"/>
                <w:szCs w:val="24"/>
              </w:rPr>
              <w:t>-</w:t>
            </w:r>
            <w:r w:rsidR="00517966" w:rsidRPr="0051796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517966">
              <w:rPr>
                <w:rFonts w:cstheme="minorHAnsi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9B6EB5" w14:textId="77777777" w:rsidR="00D10205" w:rsidRPr="00517966" w:rsidRDefault="00D10205" w:rsidP="00517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17966">
              <w:rPr>
                <w:rFonts w:cstheme="minorHAnsi"/>
                <w:b/>
                <w:bCs/>
                <w:sz w:val="24"/>
                <w:szCs w:val="24"/>
              </w:rPr>
              <w:t>odličan (5)</w:t>
            </w:r>
          </w:p>
        </w:tc>
        <w:tc>
          <w:tcPr>
            <w:tcW w:w="10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2DB84" w14:textId="77777777" w:rsidR="00D10205" w:rsidRPr="00D10205" w:rsidRDefault="00D10205" w:rsidP="00D10205">
            <w:pPr>
              <w:keepNext/>
              <w:widowControl w:val="0"/>
              <w:numPr>
                <w:ilvl w:val="0"/>
                <w:numId w:val="6"/>
              </w:numPr>
              <w:shd w:val="clear" w:color="auto" w:fill="FFFFFF"/>
              <w:spacing w:before="240" w:after="0" w:line="293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>potpuno samostalno interpretira fizikalne pojave, zakone i teorije, te ih jasno i točno obrazlaže</w:t>
            </w:r>
          </w:p>
          <w:p w14:paraId="2CDC0E8D" w14:textId="77777777" w:rsidR="00D10205" w:rsidRPr="00D10205" w:rsidRDefault="00D10205" w:rsidP="00D10205">
            <w:pPr>
              <w:keepNext/>
              <w:widowControl w:val="0"/>
              <w:numPr>
                <w:ilvl w:val="0"/>
                <w:numId w:val="6"/>
              </w:numPr>
              <w:shd w:val="clear" w:color="auto" w:fill="FFFFFF"/>
              <w:spacing w:after="0" w:line="293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 xml:space="preserve">usvojeno znanje primjenjuje u novim situacijama i na složenijim primjerima </w:t>
            </w:r>
          </w:p>
          <w:p w14:paraId="11270886" w14:textId="77777777" w:rsidR="00D10205" w:rsidRPr="00D10205" w:rsidRDefault="00D10205" w:rsidP="00D10205">
            <w:pPr>
              <w:keepNext/>
              <w:widowControl w:val="0"/>
              <w:numPr>
                <w:ilvl w:val="0"/>
                <w:numId w:val="6"/>
              </w:numPr>
              <w:shd w:val="clear" w:color="auto" w:fill="FFFFFF"/>
              <w:spacing w:after="0" w:line="293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>brzo i točno povezuje usvojeno znanje  sa srodnim gradivom</w:t>
            </w:r>
          </w:p>
          <w:p w14:paraId="217EB33B" w14:textId="77777777" w:rsidR="00D10205" w:rsidRPr="00D10205" w:rsidRDefault="00D10205" w:rsidP="00D10205">
            <w:pPr>
              <w:keepNext/>
              <w:widowControl w:val="0"/>
              <w:numPr>
                <w:ilvl w:val="0"/>
                <w:numId w:val="6"/>
              </w:numPr>
              <w:shd w:val="clear" w:color="auto" w:fill="FFFFFF"/>
              <w:spacing w:after="0" w:line="293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>samostalno uočava i tumači uzročno-posljedične veze i međuodnose</w:t>
            </w:r>
          </w:p>
          <w:p w14:paraId="14AE9AE7" w14:textId="77777777" w:rsidR="00D10205" w:rsidRPr="00D10205" w:rsidRDefault="00D10205" w:rsidP="00D10205">
            <w:pPr>
              <w:keepNext/>
              <w:widowControl w:val="0"/>
              <w:numPr>
                <w:ilvl w:val="0"/>
                <w:numId w:val="6"/>
              </w:numPr>
              <w:shd w:val="clear" w:color="auto" w:fill="FFFFFF"/>
              <w:spacing w:after="0" w:line="293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>navodi vlastite primjere koji potvrđuju iskazano</w:t>
            </w:r>
          </w:p>
          <w:p w14:paraId="097959CD" w14:textId="77777777" w:rsidR="00D10205" w:rsidRPr="00D10205" w:rsidRDefault="00D10205" w:rsidP="00D10205">
            <w:pPr>
              <w:keepNext/>
              <w:widowControl w:val="0"/>
              <w:numPr>
                <w:ilvl w:val="0"/>
                <w:numId w:val="6"/>
              </w:numPr>
              <w:shd w:val="clear" w:color="auto" w:fill="FFFFFF"/>
              <w:spacing w:after="0" w:line="293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>koristi se dodatnim izvorima znanja i informacijama iz različitih medija</w:t>
            </w:r>
          </w:p>
          <w:p w14:paraId="0F76C4B3" w14:textId="77777777" w:rsidR="00D10205" w:rsidRPr="00D10205" w:rsidRDefault="00D10205" w:rsidP="00D10205">
            <w:pPr>
              <w:keepNext/>
              <w:widowControl w:val="0"/>
              <w:numPr>
                <w:ilvl w:val="0"/>
                <w:numId w:val="6"/>
              </w:numPr>
              <w:shd w:val="clear" w:color="auto" w:fill="FFFFFF"/>
              <w:spacing w:after="0" w:line="293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 xml:space="preserve">podatke prikazane u različitim prikazima ispravno logički povezuje i tumači </w:t>
            </w:r>
          </w:p>
          <w:p w14:paraId="5A64B57B" w14:textId="77777777" w:rsidR="00D10205" w:rsidRPr="00D10205" w:rsidRDefault="00D10205" w:rsidP="00D10205">
            <w:pPr>
              <w:keepNext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>logički zaključuje i razmišlja realno</w:t>
            </w:r>
          </w:p>
          <w:p w14:paraId="64932133" w14:textId="77777777" w:rsidR="00D10205" w:rsidRPr="00D10205" w:rsidRDefault="00D10205" w:rsidP="00517966">
            <w:pPr>
              <w:keepNext/>
              <w:widowControl w:val="0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 xml:space="preserve"> aktivno sudjeluje u nastavnom procesu</w:t>
            </w:r>
          </w:p>
        </w:tc>
      </w:tr>
    </w:tbl>
    <w:p w14:paraId="3333AA89" w14:textId="77777777" w:rsidR="00D10205" w:rsidRPr="00D10205" w:rsidRDefault="00D10205" w:rsidP="00D10205">
      <w:pPr>
        <w:jc w:val="both"/>
        <w:rPr>
          <w:rFonts w:cstheme="minorHAnsi"/>
          <w:sz w:val="24"/>
          <w:szCs w:val="24"/>
        </w:rPr>
      </w:pPr>
    </w:p>
    <w:p w14:paraId="60221B5D" w14:textId="77777777" w:rsidR="00D10205" w:rsidRPr="00D10205" w:rsidRDefault="00D10205" w:rsidP="00D10205">
      <w:pPr>
        <w:jc w:val="both"/>
        <w:rPr>
          <w:rFonts w:cstheme="minorHAnsi"/>
          <w:sz w:val="24"/>
          <w:szCs w:val="24"/>
        </w:rPr>
      </w:pPr>
    </w:p>
    <w:p w14:paraId="1780B793" w14:textId="77777777" w:rsidR="00D10205" w:rsidRPr="00D10205" w:rsidRDefault="00D10205" w:rsidP="00D10205">
      <w:pPr>
        <w:jc w:val="both"/>
        <w:rPr>
          <w:rFonts w:cstheme="minorHAnsi"/>
          <w:sz w:val="24"/>
          <w:szCs w:val="24"/>
        </w:rPr>
      </w:pPr>
    </w:p>
    <w:p w14:paraId="75483BD1" w14:textId="77763853" w:rsidR="00D10205" w:rsidRPr="00D10205" w:rsidRDefault="00D10205" w:rsidP="00B64B80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D10205">
        <w:rPr>
          <w:rFonts w:cstheme="minorHAnsi"/>
          <w:b/>
          <w:sz w:val="24"/>
          <w:szCs w:val="24"/>
        </w:rPr>
        <w:lastRenderedPageBreak/>
        <w:t xml:space="preserve">Konceptualni i numerički zadaci </w:t>
      </w:r>
    </w:p>
    <w:tbl>
      <w:tblPr>
        <w:tblW w:w="15075" w:type="dxa"/>
        <w:tblInd w:w="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2100"/>
        <w:gridCol w:w="10590"/>
      </w:tblGrid>
      <w:tr w:rsidR="00D10205" w:rsidRPr="00517966" w14:paraId="7D08E2AE" w14:textId="77777777" w:rsidTr="00517966">
        <w:tc>
          <w:tcPr>
            <w:tcW w:w="238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2BB8CF" w14:textId="7E1FD4AF" w:rsidR="00D10205" w:rsidRPr="00517966" w:rsidRDefault="00D10205" w:rsidP="00517966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17966">
              <w:rPr>
                <w:rFonts w:cstheme="minorHAnsi"/>
                <w:b/>
                <w:bCs/>
                <w:sz w:val="24"/>
                <w:szCs w:val="24"/>
              </w:rPr>
              <w:t>pisana provjera postignuti postotak riješenih zadataka</w:t>
            </w:r>
          </w:p>
        </w:tc>
        <w:tc>
          <w:tcPr>
            <w:tcW w:w="21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5DCF03" w14:textId="262F3011" w:rsidR="00D10205" w:rsidRPr="00517966" w:rsidRDefault="00D10205" w:rsidP="00B64B8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17966">
              <w:rPr>
                <w:rFonts w:cstheme="minorHAnsi"/>
                <w:b/>
                <w:bCs/>
                <w:sz w:val="24"/>
                <w:szCs w:val="24"/>
              </w:rPr>
              <w:t>ocjena</w:t>
            </w:r>
          </w:p>
        </w:tc>
        <w:tc>
          <w:tcPr>
            <w:tcW w:w="1059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DBA2FE" w14:textId="77777777" w:rsidR="00D10205" w:rsidRPr="00517966" w:rsidRDefault="00D10205" w:rsidP="00B64B8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17966">
              <w:rPr>
                <w:rFonts w:cstheme="minorHAnsi"/>
                <w:b/>
                <w:bCs/>
                <w:sz w:val="24"/>
                <w:szCs w:val="24"/>
              </w:rPr>
              <w:t>učenik/učenica</w:t>
            </w:r>
          </w:p>
        </w:tc>
      </w:tr>
      <w:tr w:rsidR="00B64B80" w:rsidRPr="00D10205" w14:paraId="0A004FF5" w14:textId="77777777" w:rsidTr="00184405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6827B4" w14:textId="2AF1D0AE" w:rsidR="00B64B80" w:rsidRPr="00D10205" w:rsidRDefault="00B64B80" w:rsidP="00B64B80">
            <w:pPr>
              <w:widowControl w:val="0"/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17966">
              <w:rPr>
                <w:rFonts w:cstheme="minorHAnsi"/>
                <w:b/>
                <w:bCs/>
                <w:sz w:val="24"/>
                <w:szCs w:val="24"/>
              </w:rPr>
              <w:t>40% - 59%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C81216" w14:textId="19DF5A49" w:rsidR="00B64B80" w:rsidRPr="00D10205" w:rsidRDefault="00B64B80" w:rsidP="00B64B80">
            <w:pPr>
              <w:widowControl w:val="0"/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17966">
              <w:rPr>
                <w:rFonts w:cstheme="minorHAnsi"/>
                <w:b/>
                <w:bCs/>
                <w:sz w:val="24"/>
                <w:szCs w:val="24"/>
              </w:rPr>
              <w:t>dovoljan (2)</w:t>
            </w:r>
          </w:p>
        </w:tc>
        <w:tc>
          <w:tcPr>
            <w:tcW w:w="10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AACD6" w14:textId="77777777" w:rsidR="00B64B80" w:rsidRPr="00D10205" w:rsidRDefault="00B64B80" w:rsidP="00B64B80">
            <w:pPr>
              <w:widowControl w:val="0"/>
              <w:numPr>
                <w:ilvl w:val="0"/>
                <w:numId w:val="9"/>
              </w:numPr>
              <w:spacing w:before="240"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eastAsia="Times New Roman" w:cstheme="minorHAnsi"/>
                <w:sz w:val="24"/>
                <w:szCs w:val="24"/>
              </w:rPr>
              <w:t>d</w:t>
            </w:r>
            <w:r w:rsidRPr="00D10205">
              <w:rPr>
                <w:rFonts w:cstheme="minorHAnsi"/>
                <w:sz w:val="24"/>
                <w:szCs w:val="24"/>
              </w:rPr>
              <w:t>jelomično poznaje formule i oznake fizičkih veličina</w:t>
            </w:r>
          </w:p>
          <w:p w14:paraId="3575553A" w14:textId="77777777" w:rsidR="00B64B80" w:rsidRPr="00D10205" w:rsidRDefault="00B64B80" w:rsidP="00B64B80">
            <w:pPr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>uz  pomoć učitelja rješava jednostavnije zadatke</w:t>
            </w:r>
          </w:p>
          <w:p w14:paraId="7153507C" w14:textId="77777777" w:rsidR="00B64B80" w:rsidRPr="00D10205" w:rsidRDefault="00B64B80" w:rsidP="00B64B80">
            <w:pPr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>jednostavnije problemske situacije ne uspijeva riješiti ni uz pomoć učitelja</w:t>
            </w:r>
          </w:p>
          <w:p w14:paraId="24438AA7" w14:textId="77777777" w:rsidR="00B64B80" w:rsidRPr="00D10205" w:rsidRDefault="00B64B80" w:rsidP="00B64B80">
            <w:pPr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>uz velike poteškoće samostalno provodi ispravan postupak za rješavanje zadataka</w:t>
            </w:r>
          </w:p>
          <w:p w14:paraId="4E2AE7D5" w14:textId="77777777" w:rsidR="00B64B80" w:rsidRPr="00D10205" w:rsidRDefault="00B64B80" w:rsidP="00B64B80">
            <w:pPr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>slabo izražena kreativnost u rješavanju zadataka</w:t>
            </w:r>
          </w:p>
          <w:p w14:paraId="5F0CB4F0" w14:textId="77777777" w:rsidR="00B64B80" w:rsidRPr="00D10205" w:rsidRDefault="00B64B80" w:rsidP="00B64B80">
            <w:pPr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>ne uspijeva tumačiti rješenje zadatka</w:t>
            </w:r>
          </w:p>
          <w:p w14:paraId="05863DDF" w14:textId="77777777" w:rsidR="00B64B80" w:rsidRPr="00D10205" w:rsidRDefault="00B64B80" w:rsidP="00B64B80">
            <w:pPr>
              <w:widowControl w:val="0"/>
              <w:numPr>
                <w:ilvl w:val="0"/>
                <w:numId w:val="9"/>
              </w:numPr>
              <w:spacing w:after="24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>vrlo slabo tumači grafički prikaz, skicu i jednadžbu</w:t>
            </w:r>
          </w:p>
        </w:tc>
      </w:tr>
      <w:tr w:rsidR="00B64B80" w:rsidRPr="00D10205" w14:paraId="2770F1F9" w14:textId="77777777" w:rsidTr="00184405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082978" w14:textId="28976967" w:rsidR="00B64B80" w:rsidRPr="00D10205" w:rsidRDefault="00B64B80" w:rsidP="00B64B80">
            <w:pPr>
              <w:widowControl w:val="0"/>
              <w:spacing w:line="240" w:lineRule="auto"/>
              <w:ind w:left="720"/>
              <w:jc w:val="both"/>
              <w:rPr>
                <w:rFonts w:cstheme="minorHAnsi"/>
                <w:sz w:val="24"/>
                <w:szCs w:val="24"/>
              </w:rPr>
            </w:pPr>
            <w:r w:rsidRPr="00517966">
              <w:rPr>
                <w:rFonts w:cstheme="minorHAnsi"/>
                <w:b/>
                <w:bCs/>
                <w:sz w:val="24"/>
                <w:szCs w:val="24"/>
              </w:rPr>
              <w:t>60% - 75%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2BB4A9" w14:textId="53B367D0" w:rsidR="00B64B80" w:rsidRPr="00D10205" w:rsidRDefault="00B64B80" w:rsidP="00B64B80">
            <w:pPr>
              <w:widowControl w:val="0"/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17966">
              <w:rPr>
                <w:rFonts w:cstheme="minorHAnsi"/>
                <w:b/>
                <w:bCs/>
                <w:sz w:val="24"/>
                <w:szCs w:val="24"/>
              </w:rPr>
              <w:t>dobar (3)</w:t>
            </w:r>
          </w:p>
        </w:tc>
        <w:tc>
          <w:tcPr>
            <w:tcW w:w="10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EAFF3" w14:textId="77777777" w:rsidR="00B64B80" w:rsidRPr="00D10205" w:rsidRDefault="00B64B80" w:rsidP="00B64B80">
            <w:pPr>
              <w:widowControl w:val="0"/>
              <w:numPr>
                <w:ilvl w:val="0"/>
                <w:numId w:val="8"/>
              </w:numPr>
              <w:spacing w:before="240"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>jednostavne zadatke rješava samostalno, za složenije problemske zadatke  potrebna je pomoć učitelja</w:t>
            </w:r>
          </w:p>
          <w:p w14:paraId="3A710772" w14:textId="77777777" w:rsidR="00B64B80" w:rsidRPr="00D10205" w:rsidRDefault="00B64B80" w:rsidP="00B64B80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 xml:space="preserve"> uz pomoć učitelja tumači rezultat problemskih zadataka </w:t>
            </w:r>
          </w:p>
          <w:p w14:paraId="1D377828" w14:textId="77777777" w:rsidR="00B64B80" w:rsidRPr="00D10205" w:rsidRDefault="00B64B80" w:rsidP="00B64B80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 xml:space="preserve">pokazuje nesigurnost pri  izboru ispravne procedure za rješavanje postavljenog zadataka, uz poticaj učitelja uspijeva </w:t>
            </w:r>
          </w:p>
          <w:p w14:paraId="740964E7" w14:textId="77777777" w:rsidR="00B64B80" w:rsidRPr="00D10205" w:rsidRDefault="00B64B80" w:rsidP="00B64B80">
            <w:pPr>
              <w:widowControl w:val="0"/>
              <w:numPr>
                <w:ilvl w:val="0"/>
                <w:numId w:val="8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>tumači grafički prikaz , skice i jednadžbe uz pomoć učitelja</w:t>
            </w:r>
          </w:p>
        </w:tc>
      </w:tr>
      <w:tr w:rsidR="00B64B80" w:rsidRPr="00D10205" w14:paraId="0747F88A" w14:textId="77777777" w:rsidTr="00184405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FFA145" w14:textId="24A276C6" w:rsidR="00B64B80" w:rsidRPr="00D10205" w:rsidRDefault="00B64B80" w:rsidP="00B64B80">
            <w:pPr>
              <w:widowControl w:val="0"/>
              <w:spacing w:line="240" w:lineRule="auto"/>
              <w:ind w:left="720"/>
              <w:jc w:val="both"/>
              <w:rPr>
                <w:rFonts w:cstheme="minorHAnsi"/>
                <w:sz w:val="24"/>
                <w:szCs w:val="24"/>
              </w:rPr>
            </w:pPr>
            <w:r w:rsidRPr="00517966">
              <w:rPr>
                <w:rFonts w:cstheme="minorHAnsi"/>
                <w:b/>
                <w:bCs/>
                <w:sz w:val="24"/>
                <w:szCs w:val="24"/>
              </w:rPr>
              <w:t>76% - 89%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DA964E" w14:textId="07B3461A" w:rsidR="00B64B80" w:rsidRPr="00D10205" w:rsidRDefault="00B64B80" w:rsidP="00B64B80">
            <w:pPr>
              <w:widowControl w:val="0"/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17966">
              <w:rPr>
                <w:rFonts w:cstheme="minorHAnsi"/>
                <w:b/>
                <w:bCs/>
                <w:sz w:val="24"/>
                <w:szCs w:val="24"/>
              </w:rPr>
              <w:t>vrlo dobar (4)</w:t>
            </w:r>
          </w:p>
        </w:tc>
        <w:tc>
          <w:tcPr>
            <w:tcW w:w="10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4F7B1" w14:textId="77777777" w:rsidR="00B64B80" w:rsidRPr="00D10205" w:rsidRDefault="00B64B80" w:rsidP="00B64B80">
            <w:pPr>
              <w:widowControl w:val="0"/>
              <w:numPr>
                <w:ilvl w:val="0"/>
                <w:numId w:val="12"/>
              </w:numPr>
              <w:spacing w:before="240"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>zadatke rješava brzo i samostalno.</w:t>
            </w:r>
          </w:p>
          <w:p w14:paraId="765F1478" w14:textId="77777777" w:rsidR="00B64B80" w:rsidRPr="00D10205" w:rsidRDefault="00B64B80" w:rsidP="00B64B80">
            <w:pPr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 xml:space="preserve">snalazi se u složenijim problemskim situacijama </w:t>
            </w:r>
          </w:p>
          <w:p w14:paraId="38A13143" w14:textId="77777777" w:rsidR="00B64B80" w:rsidRPr="00D10205" w:rsidRDefault="00B64B80" w:rsidP="00B64B80">
            <w:pPr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>uglavnom samostalno rješava problemske zadatke</w:t>
            </w:r>
          </w:p>
          <w:p w14:paraId="1AEB9FF3" w14:textId="77777777" w:rsidR="00B64B80" w:rsidRPr="00D10205" w:rsidRDefault="00B64B80" w:rsidP="00B64B80">
            <w:pPr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 xml:space="preserve">provjerava rješenja </w:t>
            </w:r>
          </w:p>
          <w:p w14:paraId="5C63E120" w14:textId="77777777" w:rsidR="00B64B80" w:rsidRPr="00D10205" w:rsidRDefault="00B64B80" w:rsidP="00B64B80">
            <w:pPr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>objašnjava fizičke procese i uzročno-posljedične veze u problemskim situacijama</w:t>
            </w:r>
          </w:p>
          <w:p w14:paraId="7EC07D23" w14:textId="77777777" w:rsidR="00B64B80" w:rsidRPr="00D10205" w:rsidRDefault="00B64B80" w:rsidP="00B64B80">
            <w:pPr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>uglavnom bira ispravnu proceduru za rješavanje zadatka</w:t>
            </w:r>
          </w:p>
          <w:p w14:paraId="398D92DD" w14:textId="77777777" w:rsidR="00B64B80" w:rsidRPr="00D10205" w:rsidRDefault="00B64B80" w:rsidP="00B64B80">
            <w:pPr>
              <w:widowControl w:val="0"/>
              <w:numPr>
                <w:ilvl w:val="0"/>
                <w:numId w:val="12"/>
              </w:numPr>
              <w:spacing w:after="24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>uglavnom samostalno tumači prikaze podataka, skice</w:t>
            </w:r>
          </w:p>
        </w:tc>
      </w:tr>
      <w:tr w:rsidR="00B64B80" w:rsidRPr="00D10205" w14:paraId="5A1BC179" w14:textId="77777777" w:rsidTr="00184405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1667D9" w14:textId="03950175" w:rsidR="00B64B80" w:rsidRPr="00D10205" w:rsidRDefault="00B64B80" w:rsidP="00B64B80">
            <w:pPr>
              <w:widowControl w:val="0"/>
              <w:spacing w:line="240" w:lineRule="auto"/>
              <w:ind w:left="720"/>
              <w:jc w:val="both"/>
              <w:rPr>
                <w:rFonts w:cstheme="minorHAnsi"/>
                <w:sz w:val="24"/>
                <w:szCs w:val="24"/>
              </w:rPr>
            </w:pPr>
            <w:r w:rsidRPr="00517966">
              <w:rPr>
                <w:rFonts w:cstheme="minorHAnsi"/>
                <w:b/>
                <w:bCs/>
                <w:sz w:val="24"/>
                <w:szCs w:val="24"/>
              </w:rPr>
              <w:lastRenderedPageBreak/>
              <w:t>90% - 100%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9AE5FE" w14:textId="066586DA" w:rsidR="00B64B80" w:rsidRPr="00D10205" w:rsidRDefault="00B64B80" w:rsidP="00B64B80">
            <w:pPr>
              <w:widowControl w:val="0"/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17966">
              <w:rPr>
                <w:rFonts w:cstheme="minorHAnsi"/>
                <w:b/>
                <w:bCs/>
                <w:sz w:val="24"/>
                <w:szCs w:val="24"/>
              </w:rPr>
              <w:t>odličan (5)</w:t>
            </w:r>
          </w:p>
        </w:tc>
        <w:tc>
          <w:tcPr>
            <w:tcW w:w="10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62C58" w14:textId="77777777" w:rsidR="00B64B80" w:rsidRPr="00D10205" w:rsidRDefault="00B64B80" w:rsidP="00B64B80">
            <w:pPr>
              <w:keepNext/>
              <w:widowControl w:val="0"/>
              <w:numPr>
                <w:ilvl w:val="0"/>
                <w:numId w:val="6"/>
              </w:numPr>
              <w:spacing w:before="240"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>logičkim slijedom, temeljito, uspješno i argumentirano potpuno samostalno rješava problemske zadatke</w:t>
            </w:r>
          </w:p>
          <w:p w14:paraId="0E901B77" w14:textId="77777777" w:rsidR="00B64B80" w:rsidRPr="00D10205" w:rsidRDefault="00B64B80" w:rsidP="00B64B80">
            <w:pPr>
              <w:keepNext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 xml:space="preserve">kritički promišlja o rješenju zadatka </w:t>
            </w:r>
          </w:p>
          <w:p w14:paraId="497A627F" w14:textId="77777777" w:rsidR="00B64B80" w:rsidRPr="00D10205" w:rsidRDefault="00B64B80" w:rsidP="00B64B80">
            <w:pPr>
              <w:keepNext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 xml:space="preserve">za rješavanje zadataka bira ispravne procedure </w:t>
            </w:r>
          </w:p>
          <w:p w14:paraId="772179CD" w14:textId="77777777" w:rsidR="00B64B80" w:rsidRPr="00D10205" w:rsidRDefault="00B64B80" w:rsidP="00B64B80">
            <w:pPr>
              <w:keepNext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>povezuje činjenice, novi sadržaji su izazov</w:t>
            </w:r>
          </w:p>
          <w:p w14:paraId="5A4A9B3E" w14:textId="77777777" w:rsidR="00B64B80" w:rsidRPr="00D10205" w:rsidRDefault="00B64B80" w:rsidP="00B64B80">
            <w:pPr>
              <w:keepNext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 xml:space="preserve">pokazuje izrazitu kreativnost pri rješavanju problemskih zadataka </w:t>
            </w:r>
          </w:p>
          <w:p w14:paraId="7B327768" w14:textId="77777777" w:rsidR="00B64B80" w:rsidRPr="00D10205" w:rsidRDefault="00B64B80" w:rsidP="00B64B80">
            <w:pPr>
              <w:keepNext/>
              <w:widowControl w:val="0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>različite prikaze podataka samostalno iščitava i tumači</w:t>
            </w:r>
          </w:p>
        </w:tc>
      </w:tr>
    </w:tbl>
    <w:p w14:paraId="75DA1FFC" w14:textId="77777777" w:rsidR="00D10205" w:rsidRPr="00D10205" w:rsidRDefault="00D10205" w:rsidP="00D10205">
      <w:pPr>
        <w:jc w:val="both"/>
        <w:rPr>
          <w:rFonts w:cstheme="minorHAnsi"/>
          <w:sz w:val="24"/>
          <w:szCs w:val="24"/>
        </w:rPr>
      </w:pPr>
    </w:p>
    <w:p w14:paraId="4C0A0F5E" w14:textId="77777777" w:rsidR="00D10205" w:rsidRPr="00D10205" w:rsidRDefault="00D10205" w:rsidP="00D10205">
      <w:pPr>
        <w:jc w:val="both"/>
        <w:rPr>
          <w:rFonts w:cstheme="minorHAnsi"/>
          <w:sz w:val="24"/>
          <w:szCs w:val="24"/>
        </w:rPr>
      </w:pPr>
    </w:p>
    <w:p w14:paraId="38FC56B3" w14:textId="77777777" w:rsidR="00D10205" w:rsidRPr="00D10205" w:rsidRDefault="00D10205" w:rsidP="00D10205">
      <w:pPr>
        <w:jc w:val="both"/>
        <w:rPr>
          <w:rFonts w:cstheme="minorHAnsi"/>
          <w:sz w:val="24"/>
          <w:szCs w:val="24"/>
        </w:rPr>
      </w:pPr>
    </w:p>
    <w:p w14:paraId="4396EACB" w14:textId="77777777" w:rsidR="00D10205" w:rsidRPr="00D10205" w:rsidRDefault="00D10205" w:rsidP="00D10205">
      <w:pPr>
        <w:jc w:val="both"/>
        <w:rPr>
          <w:rFonts w:cstheme="minorHAnsi"/>
          <w:sz w:val="24"/>
          <w:szCs w:val="24"/>
        </w:rPr>
      </w:pPr>
    </w:p>
    <w:p w14:paraId="0FBA3874" w14:textId="77777777" w:rsidR="00D10205" w:rsidRPr="00D10205" w:rsidRDefault="00D10205" w:rsidP="00D10205">
      <w:pPr>
        <w:jc w:val="both"/>
        <w:rPr>
          <w:rFonts w:cstheme="minorHAnsi"/>
          <w:b/>
          <w:sz w:val="24"/>
          <w:szCs w:val="24"/>
        </w:rPr>
      </w:pPr>
      <w:r w:rsidRPr="00D10205">
        <w:rPr>
          <w:rFonts w:cstheme="minorHAnsi"/>
          <w:b/>
          <w:sz w:val="24"/>
          <w:szCs w:val="24"/>
        </w:rPr>
        <w:t xml:space="preserve">Istraživanje fizičkih pojava </w:t>
      </w:r>
    </w:p>
    <w:p w14:paraId="76147149" w14:textId="77777777" w:rsidR="00D10205" w:rsidRPr="00D10205" w:rsidRDefault="00D10205" w:rsidP="00D10205">
      <w:pPr>
        <w:jc w:val="both"/>
        <w:rPr>
          <w:rFonts w:cstheme="minorHAnsi"/>
          <w:sz w:val="24"/>
          <w:szCs w:val="24"/>
        </w:rPr>
      </w:pPr>
    </w:p>
    <w:tbl>
      <w:tblPr>
        <w:tblW w:w="15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12735"/>
      </w:tblGrid>
      <w:tr w:rsidR="00D10205" w:rsidRPr="00B64B80" w14:paraId="7D0F097D" w14:textId="77777777" w:rsidTr="00B64B80">
        <w:tc>
          <w:tcPr>
            <w:tcW w:w="2385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4AF1BD" w14:textId="2FDB7E9D" w:rsidR="00D10205" w:rsidRPr="00B64B80" w:rsidRDefault="00D10205" w:rsidP="00B64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64B80">
              <w:rPr>
                <w:rFonts w:cstheme="minorHAnsi"/>
                <w:b/>
                <w:bCs/>
                <w:sz w:val="24"/>
                <w:szCs w:val="24"/>
              </w:rPr>
              <w:t>ocjena</w:t>
            </w:r>
          </w:p>
        </w:tc>
        <w:tc>
          <w:tcPr>
            <w:tcW w:w="12735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2888A6" w14:textId="12951CC3" w:rsidR="00D10205" w:rsidRPr="00B64B80" w:rsidRDefault="00D10205" w:rsidP="00B64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64B80">
              <w:rPr>
                <w:rFonts w:cstheme="minorHAnsi"/>
                <w:b/>
                <w:bCs/>
                <w:sz w:val="24"/>
                <w:szCs w:val="24"/>
              </w:rPr>
              <w:t>učenik/učenica</w:t>
            </w:r>
          </w:p>
        </w:tc>
      </w:tr>
      <w:tr w:rsidR="00D10205" w:rsidRPr="00D10205" w14:paraId="7598EDC9" w14:textId="77777777" w:rsidTr="00B64B80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C01A9" w14:textId="77777777" w:rsidR="00D10205" w:rsidRPr="00B64B80" w:rsidRDefault="00D10205" w:rsidP="00B64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64B80">
              <w:rPr>
                <w:rFonts w:cstheme="minorHAnsi"/>
                <w:b/>
                <w:bCs/>
                <w:sz w:val="24"/>
                <w:szCs w:val="24"/>
              </w:rPr>
              <w:t>dovoljan (2)</w:t>
            </w:r>
          </w:p>
        </w:tc>
        <w:tc>
          <w:tcPr>
            <w:tcW w:w="12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896F9" w14:textId="77777777" w:rsidR="00D10205" w:rsidRPr="00D10205" w:rsidRDefault="00D10205" w:rsidP="00D10205">
            <w:pPr>
              <w:widowControl w:val="0"/>
              <w:numPr>
                <w:ilvl w:val="0"/>
                <w:numId w:val="10"/>
              </w:numPr>
              <w:spacing w:before="240"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 xml:space="preserve">uz pomoć učitelja ili drugih učenika izvodi pokuse, trudi se primijeniti  osnovna pravila </w:t>
            </w:r>
          </w:p>
          <w:p w14:paraId="3D949B7C" w14:textId="77777777" w:rsidR="00D10205" w:rsidRPr="00D10205" w:rsidRDefault="00D10205" w:rsidP="00D10205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 xml:space="preserve">ne zna se samostalno koristiti priborom </w:t>
            </w:r>
          </w:p>
          <w:p w14:paraId="091DB366" w14:textId="77777777" w:rsidR="00D10205" w:rsidRPr="00D10205" w:rsidRDefault="00D10205" w:rsidP="00D10205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>slabo opažanje, ne uspijeva ništa argumentirati</w:t>
            </w:r>
          </w:p>
          <w:p w14:paraId="5378113E" w14:textId="77777777" w:rsidR="00D10205" w:rsidRPr="00D10205" w:rsidRDefault="00D10205" w:rsidP="00D10205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 xml:space="preserve">djelomično točno prikazuje rezultate istraživanja, tumačenja rezultata su manjkava </w:t>
            </w:r>
          </w:p>
          <w:p w14:paraId="403A5269" w14:textId="77777777" w:rsidR="00D10205" w:rsidRPr="00D10205" w:rsidRDefault="00D10205" w:rsidP="00D10205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>nema zaključka pokusa</w:t>
            </w:r>
          </w:p>
          <w:p w14:paraId="18786CA6" w14:textId="77777777" w:rsidR="00D10205" w:rsidRPr="00D10205" w:rsidRDefault="00D10205" w:rsidP="00D10205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>slabo surađuje u timu</w:t>
            </w:r>
          </w:p>
          <w:p w14:paraId="5EECE25C" w14:textId="77777777" w:rsidR="00D10205" w:rsidRPr="00D10205" w:rsidRDefault="00D10205" w:rsidP="00D10205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>rijetko iznosi svoje mišljenje</w:t>
            </w:r>
          </w:p>
          <w:p w14:paraId="40B4DD41" w14:textId="77777777" w:rsidR="00D10205" w:rsidRPr="00D10205" w:rsidRDefault="00D10205" w:rsidP="00517966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 xml:space="preserve">slabo doprinosi istraživanju i raspravi </w:t>
            </w:r>
          </w:p>
        </w:tc>
      </w:tr>
      <w:tr w:rsidR="00D10205" w:rsidRPr="00D10205" w14:paraId="3042DE52" w14:textId="77777777" w:rsidTr="00B64B80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E73CCC" w14:textId="77777777" w:rsidR="00D10205" w:rsidRPr="00B64B80" w:rsidRDefault="00D10205" w:rsidP="00B64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64B80">
              <w:rPr>
                <w:rFonts w:cstheme="minorHAnsi"/>
                <w:b/>
                <w:bCs/>
                <w:sz w:val="24"/>
                <w:szCs w:val="24"/>
              </w:rPr>
              <w:lastRenderedPageBreak/>
              <w:t>dobar (3)</w:t>
            </w:r>
          </w:p>
        </w:tc>
        <w:tc>
          <w:tcPr>
            <w:tcW w:w="12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40C7D" w14:textId="77777777" w:rsidR="00D10205" w:rsidRPr="00D10205" w:rsidRDefault="00D10205" w:rsidP="00517966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>nedovoljno samostalno izvodi istraživanje, rado u njima sudjeluje te nastoji oponašati druge</w:t>
            </w:r>
          </w:p>
          <w:p w14:paraId="4C3001F5" w14:textId="77777777" w:rsidR="00D10205" w:rsidRPr="00D10205" w:rsidRDefault="00D10205" w:rsidP="00D10205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>uz malu pomoć učitelja izvodi pokus</w:t>
            </w:r>
          </w:p>
          <w:p w14:paraId="68C7F93B" w14:textId="77777777" w:rsidR="00D10205" w:rsidRPr="00D10205" w:rsidRDefault="00D10205" w:rsidP="00D10205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>pri očitanju mjernih ljestvica instrumenata pravi manje pogreške, analiza pokusa postoji, zaključak je nepotpun</w:t>
            </w:r>
          </w:p>
          <w:p w14:paraId="5AB1357B" w14:textId="77777777" w:rsidR="00D10205" w:rsidRPr="00D10205" w:rsidRDefault="00D10205" w:rsidP="00D10205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 xml:space="preserve">povremeno sudjeluje u raspravama </w:t>
            </w:r>
          </w:p>
          <w:p w14:paraId="5B5DA2D9" w14:textId="77777777" w:rsidR="00D10205" w:rsidRPr="00D10205" w:rsidRDefault="00D10205" w:rsidP="00D10205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 xml:space="preserve">u opažanjima ima propusta </w:t>
            </w:r>
          </w:p>
          <w:p w14:paraId="323D3FA4" w14:textId="77777777" w:rsidR="00D10205" w:rsidRPr="00D10205" w:rsidRDefault="00D10205" w:rsidP="00D10205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>rezultate istraživanja prikazuje površno</w:t>
            </w:r>
          </w:p>
          <w:p w14:paraId="72BF4420" w14:textId="77777777" w:rsidR="00D10205" w:rsidRPr="00D10205" w:rsidRDefault="00D10205" w:rsidP="00D10205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>uz pomoć učitelja postavlja istraživačka pitanja</w:t>
            </w:r>
          </w:p>
          <w:p w14:paraId="3A10C42E" w14:textId="3CB81C52" w:rsidR="00D10205" w:rsidRPr="00517966" w:rsidRDefault="00D10205" w:rsidP="00517966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 xml:space="preserve">povremeno sudjeluje u radu  grupe </w:t>
            </w:r>
          </w:p>
        </w:tc>
      </w:tr>
      <w:tr w:rsidR="00D10205" w:rsidRPr="00D10205" w14:paraId="17440E1B" w14:textId="77777777" w:rsidTr="00B64B80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57BFD1" w14:textId="77777777" w:rsidR="00D10205" w:rsidRPr="00B64B80" w:rsidRDefault="00D10205" w:rsidP="00B64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64B80">
              <w:rPr>
                <w:rFonts w:cstheme="minorHAnsi"/>
                <w:b/>
                <w:bCs/>
                <w:sz w:val="24"/>
                <w:szCs w:val="24"/>
              </w:rPr>
              <w:t>vrlo dobar (4)</w:t>
            </w:r>
          </w:p>
        </w:tc>
        <w:tc>
          <w:tcPr>
            <w:tcW w:w="12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6681B" w14:textId="77777777" w:rsidR="00D10205" w:rsidRPr="00D10205" w:rsidRDefault="00D10205" w:rsidP="00517966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>uspješno izvodi pokuse i mjerenja</w:t>
            </w:r>
          </w:p>
          <w:p w14:paraId="20B4899C" w14:textId="77777777" w:rsidR="00D10205" w:rsidRPr="00D10205" w:rsidRDefault="00D10205" w:rsidP="00D10205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>analiza pokusa potpuna, uredna i precizna, zaključak je pravilan</w:t>
            </w:r>
          </w:p>
          <w:p w14:paraId="490FE92F" w14:textId="77777777" w:rsidR="00D10205" w:rsidRPr="00D10205" w:rsidRDefault="00D10205" w:rsidP="00D10205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 xml:space="preserve">precizno izvodi istraživanje </w:t>
            </w:r>
          </w:p>
          <w:p w14:paraId="02717CCE" w14:textId="77777777" w:rsidR="00D10205" w:rsidRPr="00D10205" w:rsidRDefault="00D10205" w:rsidP="00D10205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 xml:space="preserve">u potpunosti poštuje etape istraživanja </w:t>
            </w:r>
          </w:p>
          <w:p w14:paraId="56CD9E50" w14:textId="77777777" w:rsidR="00D10205" w:rsidRPr="00D10205" w:rsidRDefault="00D10205" w:rsidP="00D10205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 xml:space="preserve">rezultate istraživanja prikazuje samostalno </w:t>
            </w:r>
          </w:p>
          <w:p w14:paraId="293F34BD" w14:textId="77777777" w:rsidR="00D10205" w:rsidRPr="00D10205" w:rsidRDefault="00D10205" w:rsidP="00D10205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>izvodi zaključke i prezentira rezultate rada</w:t>
            </w:r>
          </w:p>
          <w:p w14:paraId="78D700B0" w14:textId="77777777" w:rsidR="00D10205" w:rsidRPr="00D10205" w:rsidRDefault="00D10205" w:rsidP="00D10205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>uspješno samostalno opaža, rado sudjeluje u raspravama i interpretacijama</w:t>
            </w:r>
          </w:p>
          <w:p w14:paraId="6B424B75" w14:textId="77777777" w:rsidR="00D10205" w:rsidRPr="00D10205" w:rsidRDefault="00D10205" w:rsidP="00D10205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>kvalitetno surađuje u grupi</w:t>
            </w:r>
          </w:p>
          <w:p w14:paraId="18E15344" w14:textId="5C22AD58" w:rsidR="00D10205" w:rsidRPr="00517966" w:rsidRDefault="00D10205" w:rsidP="00517966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 xml:space="preserve">samostalno odabire dodatnu literaturu i njime se služi </w:t>
            </w:r>
          </w:p>
        </w:tc>
      </w:tr>
      <w:tr w:rsidR="00D10205" w:rsidRPr="00D10205" w14:paraId="6A9183D5" w14:textId="77777777" w:rsidTr="00B64B80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DDD057" w14:textId="77777777" w:rsidR="00D10205" w:rsidRPr="00B64B80" w:rsidRDefault="00D10205" w:rsidP="00B64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64B80">
              <w:rPr>
                <w:rFonts w:cstheme="minorHAnsi"/>
                <w:b/>
                <w:bCs/>
                <w:sz w:val="24"/>
                <w:szCs w:val="24"/>
              </w:rPr>
              <w:t>odličan (5)</w:t>
            </w:r>
          </w:p>
        </w:tc>
        <w:tc>
          <w:tcPr>
            <w:tcW w:w="12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E6BBA" w14:textId="77777777" w:rsidR="00D10205" w:rsidRPr="00D10205" w:rsidRDefault="00D10205" w:rsidP="00517966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>samostalno i uspješno pristupa analizi zadatka</w:t>
            </w:r>
          </w:p>
          <w:p w14:paraId="52C79B68" w14:textId="77777777" w:rsidR="00D10205" w:rsidRPr="00D10205" w:rsidRDefault="00D10205" w:rsidP="00D10205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>pokuse i mjerenja izvodi uspješno i precizno, zaključak je pravilan i cjelovit, raspravlja o rezultatima</w:t>
            </w:r>
          </w:p>
          <w:p w14:paraId="4EA1C0A5" w14:textId="77777777" w:rsidR="00D10205" w:rsidRPr="00D10205" w:rsidRDefault="00D10205" w:rsidP="00D10205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 xml:space="preserve">samostalno osmišljava istraživanja, pokazuje originalnost  </w:t>
            </w:r>
          </w:p>
          <w:p w14:paraId="2E6847F1" w14:textId="77777777" w:rsidR="00D10205" w:rsidRPr="00D10205" w:rsidRDefault="00D10205" w:rsidP="00D10205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 xml:space="preserve">kreativno prikazuje rezultate istraživanja </w:t>
            </w:r>
          </w:p>
          <w:p w14:paraId="719CC5C2" w14:textId="77777777" w:rsidR="00D10205" w:rsidRPr="00D10205" w:rsidRDefault="00D10205" w:rsidP="00D10205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>uočava i ističe vezu promatranih pojava s usvojenim znanjem i svakodnevnim životom</w:t>
            </w:r>
          </w:p>
          <w:p w14:paraId="265BA22F" w14:textId="77777777" w:rsidR="00D10205" w:rsidRPr="00D10205" w:rsidRDefault="00D10205" w:rsidP="00D10205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 xml:space="preserve">sustavno sudjeluje u raspravama i interpretacijama </w:t>
            </w:r>
          </w:p>
          <w:p w14:paraId="24699E8C" w14:textId="77777777" w:rsidR="00D10205" w:rsidRPr="00D10205" w:rsidRDefault="00D10205" w:rsidP="00D10205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>aktivno sudjeluje u radu u grupi</w:t>
            </w:r>
          </w:p>
          <w:p w14:paraId="02F4208D" w14:textId="77777777" w:rsidR="00D10205" w:rsidRPr="00D10205" w:rsidRDefault="00D10205" w:rsidP="00517966">
            <w:pPr>
              <w:widowControl w:val="0"/>
              <w:numPr>
                <w:ilvl w:val="0"/>
                <w:numId w:val="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10205">
              <w:rPr>
                <w:rFonts w:cstheme="minorHAnsi"/>
                <w:sz w:val="24"/>
                <w:szCs w:val="24"/>
              </w:rPr>
              <w:t>samostalno odabire dodatnu literaturu i njime se služi</w:t>
            </w:r>
          </w:p>
        </w:tc>
      </w:tr>
    </w:tbl>
    <w:p w14:paraId="1C384F44" w14:textId="77777777" w:rsidR="00D10205" w:rsidRPr="00D10205" w:rsidRDefault="00D10205" w:rsidP="00D10205">
      <w:pPr>
        <w:spacing w:line="480" w:lineRule="auto"/>
        <w:ind w:right="62"/>
        <w:jc w:val="both"/>
        <w:rPr>
          <w:rFonts w:cstheme="minorHAnsi"/>
          <w:sz w:val="24"/>
          <w:szCs w:val="24"/>
        </w:rPr>
      </w:pPr>
    </w:p>
    <w:sectPr w:rsidR="00D10205" w:rsidRPr="00D10205" w:rsidSect="00D10205">
      <w:pgSz w:w="16838" w:h="11906" w:orient="landscape"/>
      <w:pgMar w:top="1134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15834"/>
    <w:multiLevelType w:val="multilevel"/>
    <w:tmpl w:val="FDECC9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5B6E15"/>
    <w:multiLevelType w:val="multilevel"/>
    <w:tmpl w:val="CFD25F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0C1358"/>
    <w:multiLevelType w:val="multilevel"/>
    <w:tmpl w:val="8F5656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6496EE5"/>
    <w:multiLevelType w:val="hybridMultilevel"/>
    <w:tmpl w:val="3CC2414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5C296E"/>
    <w:multiLevelType w:val="multilevel"/>
    <w:tmpl w:val="3D38DB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86324F9"/>
    <w:multiLevelType w:val="multilevel"/>
    <w:tmpl w:val="4B7AE5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D816984"/>
    <w:multiLevelType w:val="multilevel"/>
    <w:tmpl w:val="6B16CD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09D271E"/>
    <w:multiLevelType w:val="multilevel"/>
    <w:tmpl w:val="B11046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2880FA1"/>
    <w:multiLevelType w:val="multilevel"/>
    <w:tmpl w:val="8A1E39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1905591"/>
    <w:multiLevelType w:val="hybridMultilevel"/>
    <w:tmpl w:val="A484CD6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067F97"/>
    <w:multiLevelType w:val="multilevel"/>
    <w:tmpl w:val="30F0BC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87F3A6A"/>
    <w:multiLevelType w:val="multilevel"/>
    <w:tmpl w:val="791C82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91670E3"/>
    <w:multiLevelType w:val="hybridMultilevel"/>
    <w:tmpl w:val="2218717C"/>
    <w:lvl w:ilvl="0" w:tplc="E076A3CA">
      <w:start w:val="3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2622620"/>
    <w:multiLevelType w:val="hybridMultilevel"/>
    <w:tmpl w:val="969429D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AF785C"/>
    <w:multiLevelType w:val="multilevel"/>
    <w:tmpl w:val="6290BB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76A0875"/>
    <w:multiLevelType w:val="multilevel"/>
    <w:tmpl w:val="24AC50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12"/>
  </w:num>
  <w:num w:numId="5">
    <w:abstractNumId w:val="5"/>
  </w:num>
  <w:num w:numId="6">
    <w:abstractNumId w:val="2"/>
  </w:num>
  <w:num w:numId="7">
    <w:abstractNumId w:val="8"/>
  </w:num>
  <w:num w:numId="8">
    <w:abstractNumId w:val="11"/>
  </w:num>
  <w:num w:numId="9">
    <w:abstractNumId w:val="14"/>
  </w:num>
  <w:num w:numId="10">
    <w:abstractNumId w:val="7"/>
  </w:num>
  <w:num w:numId="11">
    <w:abstractNumId w:val="0"/>
  </w:num>
  <w:num w:numId="12">
    <w:abstractNumId w:val="10"/>
  </w:num>
  <w:num w:numId="13">
    <w:abstractNumId w:val="15"/>
  </w:num>
  <w:num w:numId="14">
    <w:abstractNumId w:val="4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FDC"/>
    <w:rsid w:val="0005541D"/>
    <w:rsid w:val="0018720D"/>
    <w:rsid w:val="0026058D"/>
    <w:rsid w:val="002E6372"/>
    <w:rsid w:val="002F2845"/>
    <w:rsid w:val="003047F6"/>
    <w:rsid w:val="00382D44"/>
    <w:rsid w:val="003F639D"/>
    <w:rsid w:val="00400FDC"/>
    <w:rsid w:val="00495BED"/>
    <w:rsid w:val="00507246"/>
    <w:rsid w:val="00517966"/>
    <w:rsid w:val="005465C0"/>
    <w:rsid w:val="005D179B"/>
    <w:rsid w:val="00612592"/>
    <w:rsid w:val="00674F1F"/>
    <w:rsid w:val="006C776A"/>
    <w:rsid w:val="00721037"/>
    <w:rsid w:val="00736388"/>
    <w:rsid w:val="00793825"/>
    <w:rsid w:val="00831A99"/>
    <w:rsid w:val="008C433B"/>
    <w:rsid w:val="00906E28"/>
    <w:rsid w:val="00912417"/>
    <w:rsid w:val="00947D0A"/>
    <w:rsid w:val="00A20B4A"/>
    <w:rsid w:val="00A351C5"/>
    <w:rsid w:val="00A848FF"/>
    <w:rsid w:val="00AA2EA6"/>
    <w:rsid w:val="00B64B80"/>
    <w:rsid w:val="00BA3666"/>
    <w:rsid w:val="00BE436E"/>
    <w:rsid w:val="00D10205"/>
    <w:rsid w:val="00D56AB3"/>
    <w:rsid w:val="00DA421E"/>
    <w:rsid w:val="00DD2CA0"/>
    <w:rsid w:val="00E73652"/>
    <w:rsid w:val="00EF2304"/>
    <w:rsid w:val="00F468E8"/>
    <w:rsid w:val="026AA7C1"/>
    <w:rsid w:val="0847B4F7"/>
    <w:rsid w:val="115E79C4"/>
    <w:rsid w:val="12FDC7E4"/>
    <w:rsid w:val="1789B464"/>
    <w:rsid w:val="301CBD33"/>
    <w:rsid w:val="46A14271"/>
    <w:rsid w:val="59930D4D"/>
    <w:rsid w:val="5A1924FA"/>
    <w:rsid w:val="6A71B203"/>
    <w:rsid w:val="78B06493"/>
    <w:rsid w:val="7DFF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B149D"/>
  <w15:chartTrackingRefBased/>
  <w15:docId w15:val="{0A00CCB5-B2B0-4B2D-9613-B1BF4240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6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86273-3103-4DB5-8898-EB0264177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11</Pages>
  <Words>2070</Words>
  <Characters>11801</Characters>
  <Application>Microsoft Office Word</Application>
  <DocSecurity>0</DocSecurity>
  <Lines>98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Krišto</dc:creator>
  <cp:keywords/>
  <dc:description/>
  <cp:lastModifiedBy>Jelena Bartolović</cp:lastModifiedBy>
  <cp:revision>12</cp:revision>
  <dcterms:created xsi:type="dcterms:W3CDTF">2020-09-27T20:16:00Z</dcterms:created>
  <dcterms:modified xsi:type="dcterms:W3CDTF">2021-10-18T18:01:00Z</dcterms:modified>
</cp:coreProperties>
</file>