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75CB" w14:textId="77777777" w:rsidR="00CA7AD0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C83C2C1" wp14:editId="45D357C8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A7AD0" w14:paraId="23A21B43" w14:textId="77777777">
        <w:tc>
          <w:tcPr>
            <w:tcW w:w="6379" w:type="dxa"/>
          </w:tcPr>
          <w:p w14:paraId="1312F56B" w14:textId="77777777" w:rsidR="00CA7AD0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95DC956" w14:textId="2E45C440" w:rsidR="00CA7AD0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7B0B61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112-02/25-01/6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09.10.2025. godine</w:t>
            </w:r>
          </w:p>
        </w:tc>
        <w:tc>
          <w:tcPr>
            <w:tcW w:w="2693" w:type="dxa"/>
          </w:tcPr>
          <w:p w14:paraId="7E01BC4F" w14:textId="77777777" w:rsidR="00CA7AD0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7DB5C30" wp14:editId="156C70B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1CFC96DC" w14:textId="77777777" w:rsidR="00CA7AD0" w:rsidRDefault="00CA7AD0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21342E45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92/10, 105/10, 90/11, 5/12, 16/12, 86/12, 126/12, 94/13, 152/14, 7/17, 68/18, 98/19, 64/20, 151/22, 155/23, 156/23), odredbi Pravilnika o zapošljavanju, KLASA: 003-05/19-01/2  URBROJ: 2182/01-19/05-01 te odredbi Pravilnika o radu Osnovne škole Domovinske zahvalnosti, ravnateljica Osnovne škole Domovinske zahvalnosti Marija Stojanović, objavljuje</w:t>
      </w:r>
      <w:bookmarkEnd w:id="1"/>
    </w:p>
    <w:p w14:paraId="69DFD751" w14:textId="77777777" w:rsidR="00CA7AD0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4B543EDA" w14:textId="77777777" w:rsidR="00CA7AD0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79FC17C5" w14:textId="77777777" w:rsidR="00CA7AD0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5728D3F4" w14:textId="77777777" w:rsidR="00CA7AD0" w:rsidRDefault="00CA7AD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582D5A" w14:textId="77777777" w:rsidR="00CA7AD0" w:rsidRDefault="00000000" w:rsidP="00C8680A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MATEMATIKE – Knin, </w:t>
      </w:r>
      <w:r>
        <w:rPr>
          <w:rFonts w:ascii="Times New Roman" w:hAnsi="Times New Roman" w:cs="Times New Roman"/>
          <w:sz w:val="20"/>
          <w:szCs w:val="20"/>
        </w:rPr>
        <w:t>1 izvršitelj/ica na određeno puno radno vrijeme, 40 sati tjedno, zamjena  (radnica na porodiljnom dopustu)</w:t>
      </w:r>
    </w:p>
    <w:p w14:paraId="55D0BD3F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3F8F4C6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40D3366F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1DC0663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osnovnoj i srednjoj školi („NN“, broj 87/08, 86/09, 92/10, 105/10, 90/11, 5/12, 16/12, 86/12, 126/12, 94/13, 152/14, 7/17 i 68/18, 98/19, 64/20, 151/22, 155/23, 156/23) – u daljnjem tekstu – Zakon, i Pravilnikom o odgovarajućoj vrsti obrazovanja učitelja i stručnih suradnika u osnovnoj školi („NN“, broj 06/19, 75/20) – u daljnjem tekstu - Pravilnik.</w:t>
      </w:r>
    </w:p>
    <w:p w14:paraId="70EDB112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9AEE6B7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Mjesto rada:   </w:t>
      </w:r>
    </w:p>
    <w:p w14:paraId="75D5EFE4" w14:textId="77777777" w:rsidR="00CA7AD0" w:rsidRDefault="00000000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2B60EFDF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0DF032C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datum i mjesto rođenja,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6897B90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23560F38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7928AE5" w14:textId="77777777" w:rsidR="00CA7AD0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0BE74BD6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354FFA6" w14:textId="77777777" w:rsidR="00CA7AD0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</w:t>
      </w:r>
    </w:p>
    <w:p w14:paraId="2EE051E8" w14:textId="77777777" w:rsidR="00CA7AD0" w:rsidRDefault="00CA7AD0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6EB2F982" w14:textId="77777777" w:rsidR="00CA7AD0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631AF453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C1BF6FC" w14:textId="77777777" w:rsidR="00CA7AD0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77DEEB6C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DFA922F" w14:textId="77777777" w:rsidR="00CA7AD0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da podnositelj prijave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istragom i da se protiv podnositelja prijave ne vodi kazneni postupak glede zapreka za zasnivanje radnog odnosa iz članka 106. Zakona   (ne starije od dana objave natječaja)</w:t>
      </w:r>
    </w:p>
    <w:p w14:paraId="50C6E9F8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A0AA136" w14:textId="77777777" w:rsidR="00CA7AD0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   (ne starije od dana objave natječaja).</w:t>
      </w:r>
    </w:p>
    <w:p w14:paraId="04D797D2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DE808DC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Navedene isprave odnosno prilozi dostavljaju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29A8DB41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DF025B4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10E3431C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9923F0B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27329286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3BEB9ED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3574B28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3FAC88A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AD17977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5BBAA7C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53DC9D0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A8979D6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invalida rata („NN“, br. 33/92, 57/92, 77/92, 27/93, 58/93, 02/94, 76/94, 108/95, 108/96, 82/01, 103/03 i 148/13, 98/19)  ili  odredbi Zakona o profesionalnoj rehabilitaciji i zapošljavanju osoba s invaliditetom („NN“, broj 157/13, 152/14 i 39/18, 32/20) dužan je u prijavi na javni natječaj pozvati se na to pravo i uz prijavu na natječaj, pored navedenih isprava odnosno priloga, priložiti svu propisanu dokumentaciju prema posebnom zakonu s kojom ostvaruje prednost u odnosu na ostale kandidate, ali samo pod jednakim uvjetima.</w:t>
      </w:r>
    </w:p>
    <w:p w14:paraId="0713F5DD" w14:textId="77777777" w:rsidR="00CA7AD0" w:rsidRDefault="00CA7AD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3CBE126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braniteljima iz Domovinskog rata i članovima njihovih obitelji koji su dostupni na poveznici Ministarstva hrvatskih branitelja:</w:t>
      </w:r>
    </w:p>
    <w:p w14:paraId="176C0450" w14:textId="77777777" w:rsidR="00D225AF" w:rsidRDefault="00D225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F893BAE" w14:textId="7F4F15FA" w:rsidR="00CA7AD0" w:rsidRDefault="00000000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 w:rsidR="00D225AF" w:rsidRPr="002551F0"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https://gov.hr/moja-uprava/branitelji/zaposljavanje/prednost-pri-zaposljavanju/403</w:t>
        </w:r>
      </w:hyperlink>
    </w:p>
    <w:p w14:paraId="3E6977DF" w14:textId="77777777" w:rsidR="00D225AF" w:rsidRDefault="00D225AF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EC369FD" w14:textId="77777777" w:rsidR="00CA7AD0" w:rsidRDefault="000000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27CC68C7" w14:textId="77777777" w:rsidR="00D225AF" w:rsidRDefault="00D225AF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9C5D858" w14:textId="3BB6F978" w:rsidR="00CA7AD0" w:rsidRDefault="00D225AF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2551F0"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https://branitelji.gov.hr/UserDocsImages/NG/12%20Prosinac/Zapo%C5%A1ljavanje/POPIS%20DOKAZA%20ZA%20OSTVARIVANJE%20PRAVA%20PRI%20ZAPO%C5%A0LJAVANJU.pdf</w:t>
        </w:r>
      </w:hyperlink>
    </w:p>
    <w:p w14:paraId="0E1E1C83" w14:textId="77777777" w:rsidR="00D225AF" w:rsidRDefault="00D225AF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095BBE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40117592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u ovom natječaju.</w:t>
      </w:r>
    </w:p>
    <w:p w14:paraId="78D82AF1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 pravodobno dostavio potpunu prijavu sa svim prilozima odnosno ispravama i ispunjava uvjete natječaja dužan je pristupiti procjeni odnosno vrednovanju kandidata prema odredbama Pravilnika o zapošljavanju, KLASA: 003-05/19-01/2  URBROJ: 2182/01-19/05-01 (u daljnjem tekstu – Pravilnik o zapošljavanju).  </w:t>
      </w:r>
    </w:p>
    <w:p w14:paraId="17F455A4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održavanja vrednovanja te listi kandidata objavit će se u roku od 8 dana od isteka roka za podnošenje prijava na natječaj, na mrežnoj stranici Osnovne škole Domovinske zahvalnosti u rubrici  „Natječaji“.</w:t>
      </w:r>
    </w:p>
    <w:p w14:paraId="1386323F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1E42612C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kandidatom natječaja. </w:t>
      </w:r>
    </w:p>
    <w:p w14:paraId="739696FE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prijavljeni na natječaj bit će obaviješteni o rezultatima natječaja putem mrežne stranice školske ustanove (</w:t>
      </w:r>
      <w:hyperlink r:id="rId9" w:history="1">
        <w:r w:rsidR="00CA7AD0"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http://os-domovinske-zahvalnosti-kn.skole.hr/natjecaji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najkasnije u roku od 15 dana, od dana sklapanja ugovora o radu s odabranim kandidatom.       </w:t>
      </w:r>
    </w:p>
    <w:p w14:paraId="732B8F72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i prema članku 21. stavku 4. Pravilnika o zapošljavanju.</w:t>
      </w:r>
    </w:p>
    <w:p w14:paraId="692B0E4F" w14:textId="77777777" w:rsidR="00CA7AD0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33D0DD51" w14:textId="77777777" w:rsidR="00CA7AD0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 xml:space="preserve">Osnovna škola Domovinske zahvalnosti, Josipa Jovića 2, 22300 Knin, s naznakom „Za natječaj“  </w:t>
      </w:r>
      <w:r>
        <w:rPr>
          <w:rFonts w:ascii="Times New Roman" w:hAnsi="Times New Roman" w:cs="Times New Roman"/>
          <w:sz w:val="20"/>
          <w:szCs w:val="20"/>
        </w:rPr>
        <w:t xml:space="preserve">(navesti naziv radnog mjesta za koje se kandidat prijavljuje i osnovu zamjene). </w:t>
      </w:r>
    </w:p>
    <w:p w14:paraId="6EC7467D" w14:textId="77777777" w:rsidR="00CA7AD0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6DE80FFC" w14:textId="77777777" w:rsidR="00CA7AD0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7ABA2A02" w14:textId="77777777" w:rsidR="00CA7AD0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52EA8B7B" w14:textId="77777777" w:rsidR="00CA7AD0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0AF5D829" w14:textId="77777777" w:rsidR="00CA7AD0" w:rsidRDefault="00CA7AD0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147254A5" w14:textId="77777777" w:rsidR="00CA7AD0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0125F6D1" w14:textId="77777777" w:rsidR="00CA7AD0" w:rsidRDefault="00CA7AD0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287A5E3C" w14:textId="77777777" w:rsidR="00CA7AD0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797DE103" w14:textId="77777777" w:rsidR="00CA7AD0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6D2E24CA" w14:textId="77777777" w:rsidR="00CA7AD0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1E4642CF" w14:textId="77777777" w:rsidR="00CA7AD0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087DC88F" w14:textId="77777777" w:rsidR="00CA7AD0" w:rsidRDefault="00CA7AD0">
      <w:pPr>
        <w:rPr>
          <w:rFonts w:ascii="Times New Roman" w:hAnsi="Times New Roman" w:cs="Times New Roman"/>
          <w:sz w:val="20"/>
          <w:szCs w:val="20"/>
        </w:rPr>
      </w:pPr>
    </w:p>
    <w:sectPr w:rsidR="00CA7AD0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FDC"/>
    <w:multiLevelType w:val="multilevel"/>
    <w:tmpl w:val="EC763122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BF5A6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522AA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3CDAF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95880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EF263640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9292838">
    <w:abstractNumId w:val="0"/>
  </w:num>
  <w:num w:numId="2" w16cid:durableId="1256862436">
    <w:abstractNumId w:val="1"/>
  </w:num>
  <w:num w:numId="3" w16cid:durableId="621618977">
    <w:abstractNumId w:val="2"/>
  </w:num>
  <w:num w:numId="4" w16cid:durableId="1349715972">
    <w:abstractNumId w:val="3"/>
  </w:num>
  <w:num w:numId="5" w16cid:durableId="665941421">
    <w:abstractNumId w:val="4"/>
  </w:num>
  <w:num w:numId="6" w16cid:durableId="873007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AD0"/>
    <w:rsid w:val="007402DD"/>
    <w:rsid w:val="007B0B61"/>
    <w:rsid w:val="00BF242F"/>
    <w:rsid w:val="00C8680A"/>
    <w:rsid w:val="00CA7AD0"/>
    <w:rsid w:val="00D2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1810"/>
  <w15:docId w15:val="{73C77ECC-3187-44B0-957E-CBC15127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0">
    <w:name w:val="Bez proreda1_0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2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20</cp:revision>
  <dcterms:created xsi:type="dcterms:W3CDTF">2023-10-02T11:30:00Z</dcterms:created>
  <dcterms:modified xsi:type="dcterms:W3CDTF">2025-10-09T06:58:00Z</dcterms:modified>
</cp:coreProperties>
</file>