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CF1" w14:textId="77777777" w:rsidR="005F44B8" w:rsidRDefault="005F44B8">
      <w:pPr>
        <w:pStyle w:val="Bezproreda1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2B21DB85" w14:textId="77777777" w:rsidR="005F44B8" w:rsidRDefault="00886A10">
      <w:pPr>
        <w:spacing w:after="160" w:line="259" w:lineRule="auto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Theme="minorHAnsi"/>
          <w:b/>
          <w:sz w:val="20"/>
          <w:szCs w:val="20"/>
        </w:rPr>
        <w:t xml:space="preserve">     </w:t>
      </w:r>
      <w:r>
        <w:rPr>
          <w:b/>
          <w:noProof/>
          <w:sz w:val="20"/>
          <w:szCs w:val="20"/>
        </w:rPr>
        <w:drawing>
          <wp:inline distT="0" distB="0" distL="0" distR="0" wp14:anchorId="7A6592A5" wp14:editId="25B7B397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0"/>
          <w:szCs w:val="20"/>
        </w:rPr>
        <w:t xml:space="preserve">                                                                                              </w:t>
      </w:r>
      <w:r>
        <w:rPr>
          <w:rFonts w:eastAsia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0"/>
          <w:szCs w:val="20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F44B8" w14:paraId="449D445C" w14:textId="77777777">
        <w:tc>
          <w:tcPr>
            <w:tcW w:w="6379" w:type="dxa"/>
          </w:tcPr>
          <w:p w14:paraId="4CEF3B6E" w14:textId="77777777" w:rsidR="005F44B8" w:rsidRDefault="00886A10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bookmarkStart w:id="0" w:name="_Hlk128748807"/>
            <w:r>
              <w:rPr>
                <w:rFonts w:eastAsiaTheme="minorHAnsi"/>
                <w:b/>
                <w:sz w:val="20"/>
                <w:szCs w:val="20"/>
              </w:rPr>
              <w:t>REPUBLIKA HRVATSKA</w:t>
            </w:r>
            <w:r>
              <w:rPr>
                <w:rFonts w:eastAsiaTheme="minorHAnsi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0"/>
                <w:szCs w:val="20"/>
              </w:rPr>
              <w:t>OSNOVNA ŠKOLA DOMOVINSKE ZAHVALNOSTI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  <w:p w14:paraId="10C7DB0F" w14:textId="79CE347E" w:rsidR="005F44B8" w:rsidRDefault="00886A10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Ulica Josipa Jovića 2, 22300 Knin                    </w:t>
            </w:r>
            <w:r>
              <w:rPr>
                <w:rFonts w:eastAsiaTheme="minorHAnsi"/>
                <w:sz w:val="20"/>
                <w:szCs w:val="20"/>
              </w:rPr>
              <w:t xml:space="preserve">                                                                               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KLASA:</w:t>
            </w:r>
            <w:r w:rsidR="009851DE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112-02/25-01/10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b/>
                <w:bCs/>
                <w:noProof/>
                <w:sz w:val="20"/>
                <w:szCs w:val="20"/>
              </w:rPr>
              <w:t>2182-27-01-2</w:t>
            </w:r>
            <w:r>
              <w:rPr>
                <w:rFonts w:eastAsiaTheme="minorHAnsi"/>
                <w:b/>
                <w:bCs/>
                <w:noProof/>
                <w:sz w:val="20"/>
                <w:szCs w:val="20"/>
              </w:rPr>
              <w:t>5-10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eastAsiaTheme="minorHAnsi"/>
                <w:sz w:val="20"/>
                <w:szCs w:val="20"/>
              </w:rPr>
              <w:t>Knin, 19.12.2025. godine</w:t>
            </w:r>
          </w:p>
        </w:tc>
        <w:tc>
          <w:tcPr>
            <w:tcW w:w="2693" w:type="dxa"/>
          </w:tcPr>
          <w:p w14:paraId="5E2B77BC" w14:textId="77777777" w:rsidR="005F44B8" w:rsidRDefault="00886A10">
            <w:pPr>
              <w:spacing w:after="160" w:line="259" w:lineRule="auto"/>
              <w:jc w:val="right"/>
              <w:rPr>
                <w:rFonts w:eastAsia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715B7C" wp14:editId="7ECF5D4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05447D3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C5451A8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temelju odredbi Pravilnika o zapošljavanja, KLASA: 003-05/19-01/2  URBROJ: 2182/01-19/05-01, vezano</w:t>
      </w:r>
      <w:r>
        <w:rPr>
          <w:rFonts w:ascii="Times New Roman" w:hAnsi="Times New Roman" w:cs="Times New Roman"/>
          <w:sz w:val="20"/>
          <w:szCs w:val="20"/>
        </w:rPr>
        <w:t xml:space="preserve"> za raspisani natječaj za zasnivanje radnog odnosa,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KLASA: 112-02/25-01/10  URBROJ: 2182-27-01-25-01 od 09.12.2025. godine, a nakon sastavljanja Zapisnika o otvaranju i provjeri natječajne dokumentacije te utvrđivanju liste kandidata koji ispunjavaju uvjet</w:t>
      </w:r>
      <w:r>
        <w:rPr>
          <w:rFonts w:ascii="Times New Roman" w:hAnsi="Times New Roman" w:cs="Times New Roman"/>
          <w:sz w:val="20"/>
          <w:szCs w:val="20"/>
        </w:rPr>
        <w:t xml:space="preserve">e za daljnja testiranja po natječaju objavljenom dana 09.12.2025. godine,  KLASA: 112-02/25-01/10  URBROJ: 2182-27-01-25-09, na prijedlog ravnateljice Marije Stojanović, Povjerenstvo za zapošljavanje donosi </w:t>
      </w:r>
    </w:p>
    <w:p w14:paraId="69CD5200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10"/>
          <w:szCs w:val="10"/>
        </w:rPr>
      </w:pPr>
    </w:p>
    <w:p w14:paraId="04CFBE25" w14:textId="77777777" w:rsidR="005F44B8" w:rsidRDefault="00886A1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30BE3363" w14:textId="77777777" w:rsidR="005F44B8" w:rsidRDefault="00886A1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o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načinu provedbe vrednovanja kandidata kroz intervju, </w:t>
      </w:r>
    </w:p>
    <w:p w14:paraId="0BC61B4F" w14:textId="77777777" w:rsidR="005F44B8" w:rsidRDefault="00886A1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vremenu i mjestu održavanja vrednovanja te listi kandidata</w:t>
      </w:r>
    </w:p>
    <w:p w14:paraId="4A125DF8" w14:textId="77777777" w:rsidR="005F44B8" w:rsidRDefault="005F44B8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ABDCBE" w14:textId="77777777" w:rsidR="005F44B8" w:rsidRDefault="00886A1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Opća pravila testiranja  </w:t>
      </w:r>
    </w:p>
    <w:p w14:paraId="05404336" w14:textId="77777777" w:rsidR="005F44B8" w:rsidRDefault="005F44B8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D5F2E76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Sukladno odredbama Pravilnika o zapošljavanju, obavit će se vrednovanje kandidata kroz intervju za prijam u radni odnos u Osnovnoj školi Domovinske zahvalnosti, Josipa Jovića 2, Knin  (u daljnjem tekstu – Škola).</w:t>
      </w:r>
    </w:p>
    <w:p w14:paraId="17860F0E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Procjena se  sastoji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usmenog testiranja</w:t>
      </w:r>
      <w:r>
        <w:rPr>
          <w:rFonts w:ascii="Times New Roman" w:hAnsi="Times New Roman" w:cs="Times New Roman"/>
          <w:sz w:val="20"/>
          <w:szCs w:val="20"/>
        </w:rPr>
        <w:t xml:space="preserve">, odnosno razgovora (intervjua) kandidata s Povjerenstvom (u daljnjem tekstu – testiranje).  </w:t>
      </w:r>
    </w:p>
    <w:p w14:paraId="0CFC49AE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su obvezni pristupiti testiranju sa Povjerenstvom.</w:t>
      </w:r>
    </w:p>
    <w:p w14:paraId="45A35786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Ako kandidat ne pristupi testiranju, smatra se da je povukao p</w:t>
      </w:r>
      <w:r>
        <w:rPr>
          <w:rFonts w:ascii="Times New Roman" w:hAnsi="Times New Roman" w:cs="Times New Roman"/>
          <w:sz w:val="20"/>
          <w:szCs w:val="20"/>
        </w:rPr>
        <w:t xml:space="preserve">rijavu na natječaj.  </w:t>
      </w:r>
    </w:p>
    <w:p w14:paraId="26619C2E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su dužni imati sa sobom odgovarajuću identifikacijsku ispravu (osobna iskaznica, putovnica, vozačka dozvola) na temelju koje se prije testiranja utvrđuje identitet kandidata/kinje.  </w:t>
      </w:r>
    </w:p>
    <w:p w14:paraId="09B144CA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Testiranju ne mogu pr</w:t>
      </w:r>
      <w:r>
        <w:rPr>
          <w:rFonts w:ascii="Times New Roman" w:hAnsi="Times New Roman" w:cs="Times New Roman"/>
          <w:sz w:val="20"/>
          <w:szCs w:val="20"/>
        </w:rPr>
        <w:t xml:space="preserve">istupiti kandidati koji ne mogu dokazati identitet i osobe za koje je Povjerenstvo utvrdilo da ne ispunjavaju formalne uvjete iz natječaja te čije prijave nisu pravodobne i potpune.  </w:t>
      </w:r>
    </w:p>
    <w:p w14:paraId="70A8B612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Nakon utvrđivanja identiteta kandidatima Povjerenstvo će započ</w:t>
      </w:r>
      <w:r>
        <w:rPr>
          <w:rFonts w:ascii="Times New Roman" w:hAnsi="Times New Roman" w:cs="Times New Roman"/>
          <w:sz w:val="20"/>
          <w:szCs w:val="20"/>
        </w:rPr>
        <w:t xml:space="preserve">eti sa testiranjem kandidata.  </w:t>
      </w:r>
    </w:p>
    <w:p w14:paraId="135DD5B1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1DB923D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2F85E4B6" w14:textId="77777777" w:rsidR="005F44B8" w:rsidRDefault="00886A1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Usmeno testiranje kandidata (intervju)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3EA3D696" w14:textId="77777777" w:rsidR="005F44B8" w:rsidRDefault="005F44B8">
      <w:pPr>
        <w:pStyle w:val="Bezproreda1"/>
        <w:ind w:left="72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E6C025F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razgovor s Povjerenstvom pozivaju se kandidati koji su ostvarili pravo na pristup intervjuu, odnosno kandidati koji su pravodobno dostavili potpunu prijavu sa svim pri</w:t>
      </w:r>
      <w:r>
        <w:rPr>
          <w:rFonts w:ascii="Times New Roman" w:hAnsi="Times New Roman" w:cs="Times New Roman"/>
          <w:sz w:val="20"/>
          <w:szCs w:val="20"/>
        </w:rPr>
        <w:t xml:space="preserve">lozima odnosno ispravama i ispunjavaju potrebne uvjete natječaja. </w:t>
      </w:r>
    </w:p>
    <w:p w14:paraId="00A3D41A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Testiranje i vrednovanje kandidata za radno mjesto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kuhar/ica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sukladno odredbama Pravilnika o zapošljavanju koji je objavljen u rubrici </w:t>
      </w:r>
      <w:r>
        <w:rPr>
          <w:rFonts w:ascii="Times New Roman" w:hAnsi="Times New Roman" w:cs="Times New Roman"/>
          <w:b/>
          <w:sz w:val="20"/>
          <w:szCs w:val="20"/>
        </w:rPr>
        <w:t xml:space="preserve">pravni akti </w:t>
      </w:r>
      <w:r>
        <w:rPr>
          <w:rFonts w:ascii="Times New Roman" w:hAnsi="Times New Roman" w:cs="Times New Roman"/>
          <w:bCs/>
          <w:sz w:val="20"/>
          <w:szCs w:val="20"/>
        </w:rPr>
        <w:t>(https://os-domovinske-zahvalno</w:t>
      </w:r>
      <w:r>
        <w:rPr>
          <w:rFonts w:ascii="Times New Roman" w:hAnsi="Times New Roman" w:cs="Times New Roman"/>
          <w:bCs/>
          <w:sz w:val="20"/>
          <w:szCs w:val="20"/>
        </w:rPr>
        <w:t>sti-kn.skole.hr/wp-content/uploads/sites/930/2024/06/PRAVILNIK-O-ZAPOSLJAVANJU.pdf)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t xml:space="preserve">  </w:t>
      </w:r>
      <w:r>
        <w:rPr>
          <w:rFonts w:ascii="Times New Roman" w:hAnsi="Times New Roman" w:cs="Times New Roman"/>
          <w:sz w:val="20"/>
          <w:szCs w:val="20"/>
        </w:rPr>
        <w:t>obavljat će se na način da će Povjerenstvo vrednovati kandidate bodovima, i to prema sljedećim kriterijima, kako slijedi:</w:t>
      </w:r>
    </w:p>
    <w:p w14:paraId="280C97E7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2C4413" w14:textId="77777777" w:rsidR="005F44B8" w:rsidRDefault="00886A1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SOCIJALNI STATUS</w:t>
      </w:r>
    </w:p>
    <w:p w14:paraId="6B3C52FF" w14:textId="77777777" w:rsidR="005F44B8" w:rsidRDefault="005F44B8">
      <w:pPr>
        <w:pStyle w:val="Bezproreda1"/>
        <w:ind w:left="108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448EAC7" w14:textId="77777777" w:rsidR="005F44B8" w:rsidRDefault="00886A10">
      <w:pPr>
        <w:pStyle w:val="Bezproreda1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roditelj, posvojitelj ili staratelj s jednim maloljetnim djetetom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b/>
          <w:sz w:val="20"/>
          <w:szCs w:val="20"/>
        </w:rPr>
        <w:t>1 BOD</w:t>
      </w:r>
    </w:p>
    <w:p w14:paraId="7C637FF9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(po ovom kriteriju može s</w:t>
      </w:r>
      <w:r>
        <w:rPr>
          <w:rFonts w:ascii="Times New Roman" w:hAnsi="Times New Roman" w:cs="Times New Roman"/>
          <w:sz w:val="20"/>
          <w:szCs w:val="20"/>
        </w:rPr>
        <w:t>e ostvariti maksimalno 1 bod, bez obzira na broj maloljetne djece)</w:t>
      </w:r>
    </w:p>
    <w:p w14:paraId="10316FB1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>DOKAZ</w:t>
      </w:r>
      <w:r>
        <w:rPr>
          <w:rFonts w:ascii="Times New Roman" w:hAnsi="Times New Roman" w:cs="Times New Roman"/>
          <w:sz w:val="20"/>
          <w:szCs w:val="20"/>
        </w:rPr>
        <w:t xml:space="preserve"> – rodni list ili drugi valjani dokument s kojim kandidat ostvaruje pravo po ovom kriteriju</w:t>
      </w:r>
    </w:p>
    <w:p w14:paraId="53969312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5294F51A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378BBEF0" w14:textId="2D377E0E" w:rsidR="005F44B8" w:rsidRDefault="00886A10">
      <w:pPr>
        <w:pStyle w:val="Bezproreda1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NAPOMENA</w:t>
      </w:r>
      <w:r>
        <w:rPr>
          <w:rFonts w:ascii="Times New Roman" w:hAnsi="Times New Roman" w:cs="Times New Roman"/>
          <w:i/>
          <w:sz w:val="20"/>
          <w:szCs w:val="20"/>
        </w:rPr>
        <w:t xml:space="preserve"> - Kandidati su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dužni </w:t>
      </w:r>
      <w:r>
        <w:rPr>
          <w:rFonts w:ascii="Times New Roman" w:hAnsi="Times New Roman" w:cs="Times New Roman"/>
          <w:i/>
          <w:sz w:val="20"/>
          <w:szCs w:val="20"/>
        </w:rPr>
        <w:t>ponijeti sa sobom na testiranje odgovarajuću</w:t>
      </w:r>
      <w:r>
        <w:rPr>
          <w:rFonts w:ascii="Times New Roman" w:hAnsi="Times New Roman" w:cs="Times New Roman"/>
          <w:i/>
          <w:sz w:val="20"/>
          <w:szCs w:val="20"/>
        </w:rPr>
        <w:t xml:space="preserve"> ispravu iz točke 1., podtočke a), odnosno dokaz po kojem ostvaruju pravo na bodovanje po kriteriju  „SOCIJALNI STATUS“</w:t>
      </w:r>
    </w:p>
    <w:p w14:paraId="44EBBC86" w14:textId="22AC2790" w:rsidR="00C22504" w:rsidRDefault="00C22504" w:rsidP="00C22504">
      <w:pPr>
        <w:pStyle w:val="Bezproreda1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17692B5" w14:textId="7CE709F5" w:rsidR="00C22504" w:rsidRDefault="00C22504" w:rsidP="00C22504">
      <w:pPr>
        <w:pStyle w:val="Bezproreda1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67604E6" w14:textId="77777777" w:rsidR="00C22504" w:rsidRDefault="00C22504" w:rsidP="00C22504">
      <w:pPr>
        <w:pStyle w:val="Bezproreda1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728C486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207F929" w14:textId="77777777" w:rsidR="005F44B8" w:rsidRDefault="00886A1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PRETHODNO ISKUSTVO</w:t>
      </w:r>
    </w:p>
    <w:p w14:paraId="46EE6160" w14:textId="77777777" w:rsidR="005F44B8" w:rsidRDefault="005F44B8">
      <w:pPr>
        <w:pStyle w:val="Bezproreda1"/>
        <w:ind w:left="720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421A84A7" w14:textId="69B17268" w:rsidR="005F44B8" w:rsidRDefault="00886A10">
      <w:pPr>
        <w:pStyle w:val="Bezproreda1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Bodovanje će se vršiti prema prethodnom radnom iskustvo isključivo na poslovima voditelja kuhinje, odnosno kuhara/kuharice</w:t>
      </w:r>
      <w:r w:rsidR="00603AD8">
        <w:rPr>
          <w:rFonts w:ascii="Times New Roman" w:hAnsi="Times New Roman" w:cs="Times New Roman"/>
          <w:sz w:val="20"/>
          <w:szCs w:val="20"/>
        </w:rPr>
        <w:t>. O</w:t>
      </w:r>
      <w:r>
        <w:rPr>
          <w:rFonts w:ascii="Times New Roman" w:hAnsi="Times New Roman" w:cs="Times New Roman"/>
          <w:sz w:val="20"/>
          <w:szCs w:val="20"/>
        </w:rPr>
        <w:t>stali radni</w:t>
      </w:r>
      <w:r w:rsidR="00603AD8">
        <w:rPr>
          <w:rFonts w:ascii="Times New Roman" w:hAnsi="Times New Roman" w:cs="Times New Roman"/>
          <w:sz w:val="20"/>
          <w:szCs w:val="20"/>
        </w:rPr>
        <w:t xml:space="preserve"> odnosi</w:t>
      </w:r>
      <w:r>
        <w:rPr>
          <w:rFonts w:ascii="Times New Roman" w:hAnsi="Times New Roman" w:cs="Times New Roman"/>
          <w:sz w:val="20"/>
          <w:szCs w:val="20"/>
        </w:rPr>
        <w:t xml:space="preserve">, koji se ne tiču poslova radnog mjesta </w:t>
      </w:r>
      <w:r>
        <w:rPr>
          <w:rFonts w:ascii="Times New Roman" w:hAnsi="Times New Roman" w:cs="Times New Roman"/>
          <w:b/>
          <w:bCs/>
          <w:sz w:val="20"/>
          <w:szCs w:val="20"/>
        </w:rPr>
        <w:t>kuhar/ica,</w:t>
      </w:r>
      <w:r>
        <w:rPr>
          <w:rFonts w:ascii="Times New Roman" w:hAnsi="Times New Roman" w:cs="Times New Roman"/>
          <w:sz w:val="20"/>
          <w:szCs w:val="20"/>
        </w:rPr>
        <w:t xml:space="preserve"> se neće uzimati u obzir prilikom bodovanja po ovoj kategoriji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E5FE046" w14:textId="0C37FC9E" w:rsidR="005F44B8" w:rsidRDefault="00886A10">
      <w:pPr>
        <w:pStyle w:val="Bezproreda1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Povje</w:t>
      </w:r>
      <w:r>
        <w:rPr>
          <w:rFonts w:ascii="Times New Roman" w:hAnsi="Times New Roman" w:cs="Times New Roman"/>
          <w:sz w:val="20"/>
          <w:szCs w:val="20"/>
        </w:rPr>
        <w:t xml:space="preserve">renstvo će svaki  radni odnos na poslovima voditelja kuhinje ili kuhara/ice vrednovati -  </w:t>
      </w:r>
      <w:r>
        <w:rPr>
          <w:rFonts w:ascii="Times New Roman" w:hAnsi="Times New Roman" w:cs="Times New Roman"/>
          <w:b/>
          <w:sz w:val="20"/>
          <w:szCs w:val="20"/>
        </w:rPr>
        <w:t>1 BOD</w:t>
      </w:r>
      <w:r>
        <w:rPr>
          <w:rFonts w:ascii="Times New Roman" w:hAnsi="Times New Roman" w:cs="Times New Roman"/>
          <w:bCs/>
          <w:sz w:val="20"/>
          <w:szCs w:val="20"/>
        </w:rPr>
        <w:t>, a isti će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03AD8">
        <w:rPr>
          <w:rFonts w:ascii="Times New Roman" w:hAnsi="Times New Roman" w:cs="Times New Roman"/>
          <w:b/>
          <w:bCs/>
          <w:sz w:val="20"/>
          <w:szCs w:val="20"/>
        </w:rPr>
        <w:t>dokazivati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03AD8">
        <w:rPr>
          <w:rFonts w:ascii="Times New Roman" w:hAnsi="Times New Roman" w:cs="Times New Roman"/>
          <w:b/>
          <w:bCs/>
          <w:sz w:val="20"/>
          <w:szCs w:val="20"/>
        </w:rPr>
        <w:t>temeljem priloženog ugovora o radu</w:t>
      </w:r>
      <w:r>
        <w:rPr>
          <w:rFonts w:ascii="Times New Roman" w:hAnsi="Times New Roman" w:cs="Times New Roman"/>
          <w:sz w:val="20"/>
          <w:szCs w:val="20"/>
        </w:rPr>
        <w:t xml:space="preserve"> kod sadašnjeg ili prethodnog/prethodnih poslodavaca ili </w:t>
      </w:r>
      <w:r w:rsidRPr="00603AD8">
        <w:rPr>
          <w:rFonts w:ascii="Times New Roman" w:hAnsi="Times New Roman" w:cs="Times New Roman"/>
          <w:b/>
          <w:bCs/>
          <w:sz w:val="20"/>
          <w:szCs w:val="20"/>
        </w:rPr>
        <w:t>vlastoručno potpisanom izjavom</w:t>
      </w:r>
      <w:r>
        <w:rPr>
          <w:rFonts w:ascii="Times New Roman" w:hAnsi="Times New Roman" w:cs="Times New Roman"/>
          <w:sz w:val="20"/>
          <w:szCs w:val="20"/>
        </w:rPr>
        <w:t xml:space="preserve"> (šprancu će i</w:t>
      </w:r>
      <w:r>
        <w:rPr>
          <w:rFonts w:ascii="Times New Roman" w:hAnsi="Times New Roman" w:cs="Times New Roman"/>
          <w:sz w:val="20"/>
          <w:szCs w:val="20"/>
        </w:rPr>
        <w:t>zraditi Škola prilikom provođenja intervjua te će istu kandidat popuniti i potpisati pred članovima Povjerenstva), a kojom će kandidat pod kaznenom i materijalnom odgovorno</w:t>
      </w:r>
      <w:r w:rsidR="00603AD8">
        <w:rPr>
          <w:rFonts w:ascii="Times New Roman" w:hAnsi="Times New Roman" w:cs="Times New Roman"/>
          <w:sz w:val="20"/>
          <w:szCs w:val="20"/>
        </w:rPr>
        <w:t>šću</w:t>
      </w:r>
      <w:r>
        <w:rPr>
          <w:rFonts w:ascii="Times New Roman" w:hAnsi="Times New Roman" w:cs="Times New Roman"/>
          <w:sz w:val="20"/>
          <w:szCs w:val="20"/>
        </w:rPr>
        <w:t xml:space="preserve"> potvrditi da je obavljao (ili još uvijek obavlja) poslove voditelja kuhinje, odn</w:t>
      </w:r>
      <w:r>
        <w:rPr>
          <w:rFonts w:ascii="Times New Roman" w:hAnsi="Times New Roman" w:cs="Times New Roman"/>
          <w:sz w:val="20"/>
          <w:szCs w:val="20"/>
        </w:rPr>
        <w:t>osno poslove kuhara/ice. Škola će činjenice navedene u izjavi provjeriti izravnim kontaktom kod sadašnjeg poslodavca, odnosno prethodnog/prethodnih poslodavaca kod kojih je kandidat bio zaposlen, odnosno kod kojih je kandidat još uvijek u radnom odnosu.</w:t>
      </w:r>
    </w:p>
    <w:p w14:paraId="0F2B9C99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72351C8" w14:textId="77777777" w:rsidR="005F44B8" w:rsidRDefault="00886A1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OTIVACIJA</w:t>
      </w:r>
    </w:p>
    <w:p w14:paraId="410521F9" w14:textId="77777777" w:rsidR="005F44B8" w:rsidRDefault="005F44B8">
      <w:pPr>
        <w:pStyle w:val="Bezproreda1"/>
        <w:ind w:left="720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7CF52FC2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Svi članovi Povjerenstva imaju pravo postavljati 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tri (3)</w:t>
      </w:r>
      <w:r>
        <w:rPr>
          <w:rFonts w:ascii="Times New Roman" w:hAnsi="Times New Roman" w:cs="Times New Roman"/>
          <w:sz w:val="20"/>
          <w:szCs w:val="20"/>
        </w:rPr>
        <w:t xml:space="preserve">  pitanja koja se tiču općenitog opisa poslova radnog mjesta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kuhar/ica</w:t>
      </w:r>
      <w:r>
        <w:rPr>
          <w:rFonts w:ascii="Times New Roman" w:hAnsi="Times New Roman" w:cs="Times New Roman"/>
          <w:sz w:val="20"/>
          <w:szCs w:val="20"/>
        </w:rPr>
        <w:t xml:space="preserve">, pri čemu svaki član Povjerenstva svako postavljeno pitanje može vrednovati </w:t>
      </w:r>
      <w:r>
        <w:rPr>
          <w:rFonts w:ascii="Times New Roman" w:hAnsi="Times New Roman" w:cs="Times New Roman"/>
          <w:b/>
          <w:sz w:val="20"/>
          <w:szCs w:val="20"/>
        </w:rPr>
        <w:t>BODOVIMA od 1 do 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53631AA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B1C4143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Usmeno testiranje u kategoriji </w:t>
      </w:r>
      <w:r>
        <w:rPr>
          <w:rFonts w:ascii="Times New Roman" w:hAnsi="Times New Roman" w:cs="Times New Roman"/>
          <w:b/>
          <w:sz w:val="20"/>
          <w:szCs w:val="20"/>
        </w:rPr>
        <w:t>„MOTIVACIJA“</w:t>
      </w:r>
      <w:r>
        <w:rPr>
          <w:rFonts w:ascii="Times New Roman" w:hAnsi="Times New Roman" w:cs="Times New Roman"/>
          <w:sz w:val="20"/>
          <w:szCs w:val="20"/>
        </w:rPr>
        <w:t xml:space="preserve"> provodit će se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isključivo</w:t>
      </w:r>
      <w:r>
        <w:rPr>
          <w:rFonts w:ascii="Times New Roman" w:hAnsi="Times New Roman" w:cs="Times New Roman"/>
          <w:sz w:val="20"/>
          <w:szCs w:val="20"/>
        </w:rPr>
        <w:t xml:space="preserve"> pitanjima koja se tiču radnog mjesta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kuhar/ica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00A6DE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20E727B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0F4ABEBD" w14:textId="77777777" w:rsidR="005F44B8" w:rsidRDefault="00886A1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Izvori za pripremanje kandidata za usmeno testiranje</w:t>
      </w:r>
      <w:r>
        <w:rPr>
          <w:rFonts w:ascii="Times New Roman" w:hAnsi="Times New Roman" w:cs="Times New Roman"/>
          <w:b/>
          <w:sz w:val="20"/>
          <w:szCs w:val="20"/>
        </w:rPr>
        <w:t>:     NEMA.</w:t>
      </w:r>
    </w:p>
    <w:p w14:paraId="41841B46" w14:textId="77777777" w:rsidR="005F44B8" w:rsidRDefault="005F44B8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171244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koji budu pozvani na testiranje ne </w:t>
      </w:r>
      <w:r>
        <w:rPr>
          <w:rFonts w:ascii="Times New Roman" w:hAnsi="Times New Roman" w:cs="Times New Roman"/>
          <w:sz w:val="20"/>
          <w:szCs w:val="20"/>
        </w:rPr>
        <w:t xml:space="preserve">moraju se dodatno pripremati iz stručnih ili sličnih literatura, nego će na pitanja Povjerenstva odgovarati sukladno stečenom znanju i dosadašnjem iskustvu koja se tiču obavljanja poslova na radnom mjestu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kuhar/ica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4247946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64D193F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10"/>
          <w:szCs w:val="10"/>
        </w:rPr>
      </w:pPr>
    </w:p>
    <w:p w14:paraId="56CE3CCF" w14:textId="77777777" w:rsidR="005F44B8" w:rsidRDefault="00886A1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Utvrđivanje rezultata i izvješćivanje kandidata o rezultatima natječaja </w:t>
      </w:r>
    </w:p>
    <w:p w14:paraId="40FFB082" w14:textId="77777777" w:rsidR="005F44B8" w:rsidRDefault="005F44B8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C2346DE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10"/>
          <w:szCs w:val="10"/>
        </w:rPr>
      </w:pPr>
    </w:p>
    <w:p w14:paraId="60626BBE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Nakon utvrđivanja rezultata testiranja prema točki 1. ove Odluke, Povjerenstvo utvrđuje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rang listu kandidata</w:t>
      </w:r>
      <w:r>
        <w:rPr>
          <w:rFonts w:ascii="Times New Roman" w:hAnsi="Times New Roman" w:cs="Times New Roman"/>
          <w:sz w:val="20"/>
          <w:szCs w:val="20"/>
        </w:rPr>
        <w:t xml:space="preserve"> koju isti dan dostavlja ravnateljici Škole. </w:t>
      </w:r>
    </w:p>
    <w:p w14:paraId="3ACC4199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8FD61CC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tem</w:t>
      </w:r>
      <w:r>
        <w:rPr>
          <w:rFonts w:ascii="Times New Roman" w:hAnsi="Times New Roman" w:cs="Times New Roman"/>
          <w:sz w:val="20"/>
          <w:szCs w:val="20"/>
        </w:rPr>
        <w:t xml:space="preserve">elju dostavljene rang liste kandidata  ravnateljica dalje odlučuje o kandidatu za kojeg će zatražiti prethodnu suglasnost Školskog odbora za zasnivanje radnog odnosa. </w:t>
      </w:r>
    </w:p>
    <w:p w14:paraId="3B9DB96F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CDFA780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Odluku donosi ravnateljica između tri najbolje rangirana kandidata prema broj</w:t>
      </w:r>
      <w:r>
        <w:rPr>
          <w:rFonts w:ascii="Times New Roman" w:hAnsi="Times New Roman" w:cs="Times New Roman"/>
          <w:sz w:val="20"/>
          <w:szCs w:val="20"/>
        </w:rPr>
        <w:t xml:space="preserve">u bodova. </w:t>
      </w:r>
    </w:p>
    <w:p w14:paraId="1B299A9E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61D4CF5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Ako dva ili više kandidata ostvare jednak broj bodova ravnateljica može odlučiti između svih kandidata koji imaju tri najbolje bodovana rezultata. </w:t>
      </w:r>
    </w:p>
    <w:p w14:paraId="4D1E1743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66F5164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 rezultatima natječaja kandidati će biti obaviješteni u skladu s odredbama Pravilnika </w:t>
      </w:r>
      <w:r>
        <w:rPr>
          <w:rFonts w:ascii="Times New Roman" w:hAnsi="Times New Roman" w:cs="Times New Roman"/>
          <w:sz w:val="20"/>
          <w:szCs w:val="20"/>
        </w:rPr>
        <w:t>o zapošljavanju.</w:t>
      </w:r>
    </w:p>
    <w:p w14:paraId="479219F5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4AFAA16C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0C0F88C6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4AFED3EB" w14:textId="77777777" w:rsidR="005F44B8" w:rsidRDefault="00886A1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Vrijeme i mjesto održavanja testiranja te lista kandidata koji se pozivaju na testiranje</w:t>
      </w:r>
    </w:p>
    <w:p w14:paraId="2D14BCDB" w14:textId="77777777" w:rsidR="005F44B8" w:rsidRDefault="005F44B8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9DF946" w14:textId="77777777" w:rsidR="005F44B8" w:rsidRDefault="005F44B8">
      <w:pPr>
        <w:pStyle w:val="Bezproreda1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A70B27E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Testiranja kandidata po raspisanom natječaju za radno mjesto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kuhar/ica</w:t>
      </w:r>
      <w:r>
        <w:rPr>
          <w:rFonts w:ascii="Times New Roman" w:hAnsi="Times New Roman" w:cs="Times New Roman"/>
          <w:sz w:val="20"/>
          <w:szCs w:val="20"/>
        </w:rPr>
        <w:t xml:space="preserve">, objavljenom </w:t>
      </w:r>
      <w:r>
        <w:rPr>
          <w:rFonts w:ascii="Times New Roman" w:hAnsi="Times New Roman" w:cs="Times New Roman"/>
          <w:b/>
          <w:sz w:val="20"/>
          <w:szCs w:val="20"/>
        </w:rPr>
        <w:t>09.12.2025.</w:t>
      </w:r>
      <w:r>
        <w:rPr>
          <w:rFonts w:ascii="Times New Roman" w:hAnsi="Times New Roman" w:cs="Times New Roman"/>
          <w:sz w:val="20"/>
          <w:szCs w:val="20"/>
        </w:rPr>
        <w:t xml:space="preserve"> godine na mrežnoj stranici i oglasnoj p</w:t>
      </w:r>
      <w:r>
        <w:rPr>
          <w:rFonts w:ascii="Times New Roman" w:hAnsi="Times New Roman" w:cs="Times New Roman"/>
          <w:sz w:val="20"/>
          <w:szCs w:val="20"/>
        </w:rPr>
        <w:t xml:space="preserve">loči Hrvatskog zavoda za zapošljavanje i mrežnoj stranici Osnovne škole Domovinske zahvalnosti,  u rubrici pod nazivom  „NATJEČAJI“, održat će se dana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22.12.2025. godine,  s početkom u  10 sati </w:t>
      </w:r>
      <w:r>
        <w:rPr>
          <w:rFonts w:ascii="Times New Roman" w:hAnsi="Times New Roman" w:cs="Times New Roman"/>
          <w:sz w:val="20"/>
          <w:szCs w:val="20"/>
        </w:rPr>
        <w:t xml:space="preserve"> u prostorima Osnovne škole  Domovinske zahvalnosti, Josipa </w:t>
      </w:r>
      <w:r>
        <w:rPr>
          <w:rFonts w:ascii="Times New Roman" w:hAnsi="Times New Roman" w:cs="Times New Roman"/>
          <w:sz w:val="20"/>
          <w:szCs w:val="20"/>
        </w:rPr>
        <w:t xml:space="preserve">Jovića 2, Knin  (prijam kandidata će biti u prostoru hola Škole), i to prema sljedećem rasporedu, kako slijedi:   </w:t>
      </w:r>
    </w:p>
    <w:p w14:paraId="107C713B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11095AA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444A5B32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09:50 sati </w:t>
      </w:r>
      <w:r>
        <w:rPr>
          <w:rFonts w:ascii="Times New Roman" w:hAnsi="Times New Roman" w:cs="Times New Roman"/>
          <w:sz w:val="20"/>
          <w:szCs w:val="20"/>
        </w:rPr>
        <w:t xml:space="preserve">      -  Dolazak i utvrđivanje identiteta i provjera popisa kandidata</w:t>
      </w:r>
    </w:p>
    <w:p w14:paraId="73996F18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10:00 sati       -  Usmeno  testiranje</w:t>
      </w:r>
      <w:r>
        <w:rPr>
          <w:rFonts w:ascii="Times New Roman" w:hAnsi="Times New Roman" w:cs="Times New Roman"/>
          <w:b/>
          <w:sz w:val="20"/>
          <w:szCs w:val="20"/>
        </w:rPr>
        <w:t xml:space="preserve">  kandidata</w:t>
      </w:r>
      <w:r>
        <w:rPr>
          <w:rFonts w:ascii="Times New Roman" w:hAnsi="Times New Roman" w:cs="Times New Roman"/>
          <w:sz w:val="20"/>
          <w:szCs w:val="20"/>
        </w:rPr>
        <w:t xml:space="preserve">  prema redu zaprimanja prijava na natječaj</w:t>
      </w:r>
    </w:p>
    <w:p w14:paraId="6047D511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EC5D600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10"/>
          <w:szCs w:val="10"/>
        </w:rPr>
      </w:pPr>
    </w:p>
    <w:p w14:paraId="46AF9C42" w14:textId="55CBF0BA" w:rsidR="005F44B8" w:rsidRDefault="00886A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Na testiranje za radno mjesto</w:t>
      </w:r>
      <w:r>
        <w:rPr>
          <w:rFonts w:eastAsiaTheme="minorHAnsi"/>
          <w:b/>
          <w:sz w:val="20"/>
          <w:szCs w:val="20"/>
        </w:rPr>
        <w:t xml:space="preserve"> KUHAR/ICA – Knin, </w:t>
      </w:r>
      <w:r>
        <w:rPr>
          <w:rFonts w:eastAsiaTheme="minorHAnsi"/>
          <w:sz w:val="20"/>
          <w:szCs w:val="20"/>
        </w:rPr>
        <w:t>1 izvršitelj/ica na neodređeno puno radno vrijeme, 40 sati tjedno, upražnjeno radno mjesto,</w:t>
      </w:r>
      <w:r>
        <w:rPr>
          <w:sz w:val="20"/>
          <w:szCs w:val="20"/>
        </w:rPr>
        <w:t xml:space="preserve"> koje će biti održano  </w:t>
      </w:r>
      <w:r>
        <w:rPr>
          <w:b/>
          <w:sz w:val="20"/>
          <w:szCs w:val="20"/>
          <w:u w:val="single"/>
        </w:rPr>
        <w:t>22.12.2025</w:t>
      </w:r>
      <w:r>
        <w:rPr>
          <w:b/>
          <w:sz w:val="20"/>
          <w:szCs w:val="20"/>
          <w:u w:val="single"/>
        </w:rPr>
        <w:t>. godine, s početkom u  10:00 sati,</w:t>
      </w:r>
      <w:r>
        <w:rPr>
          <w:sz w:val="20"/>
          <w:szCs w:val="20"/>
        </w:rPr>
        <w:t xml:space="preserve"> se pozivaju sljedeći kandidati:</w:t>
      </w:r>
    </w:p>
    <w:p w14:paraId="0BDEF58D" w14:textId="037EDDDF" w:rsidR="00C22504" w:rsidRDefault="00C22504">
      <w:pPr>
        <w:jc w:val="both"/>
        <w:rPr>
          <w:sz w:val="20"/>
          <w:szCs w:val="20"/>
        </w:rPr>
      </w:pPr>
    </w:p>
    <w:p w14:paraId="6CA26632" w14:textId="77777777" w:rsidR="00C22504" w:rsidRDefault="00C22504">
      <w:pPr>
        <w:jc w:val="both"/>
        <w:rPr>
          <w:sz w:val="20"/>
          <w:szCs w:val="20"/>
        </w:rPr>
      </w:pPr>
    </w:p>
    <w:p w14:paraId="5A0A7D25" w14:textId="77777777" w:rsidR="005F44B8" w:rsidRDefault="005F44B8">
      <w:pPr>
        <w:jc w:val="both"/>
        <w:rPr>
          <w:rFonts w:eastAsiaTheme="minorHAnsi"/>
          <w:sz w:val="20"/>
          <w:szCs w:val="20"/>
        </w:rPr>
      </w:pPr>
    </w:p>
    <w:tbl>
      <w:tblPr>
        <w:tblStyle w:val="Reetkatablice"/>
        <w:tblW w:w="0" w:type="auto"/>
        <w:tblInd w:w="2263" w:type="dxa"/>
        <w:tblLook w:val="04A0" w:firstRow="1" w:lastRow="0" w:firstColumn="1" w:lastColumn="0" w:noHBand="0" w:noVBand="1"/>
      </w:tblPr>
      <w:tblGrid>
        <w:gridCol w:w="1418"/>
        <w:gridCol w:w="4536"/>
      </w:tblGrid>
      <w:tr w:rsidR="005F44B8" w14:paraId="3C20D687" w14:textId="77777777">
        <w:tc>
          <w:tcPr>
            <w:tcW w:w="1418" w:type="dxa"/>
          </w:tcPr>
          <w:p w14:paraId="5F6FE73B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</w:t>
            </w:r>
          </w:p>
          <w:p w14:paraId="6306A6C3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4536" w:type="dxa"/>
          </w:tcPr>
          <w:p w14:paraId="11386900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(inicijali)</w:t>
            </w:r>
          </w:p>
        </w:tc>
      </w:tr>
      <w:tr w:rsidR="005F44B8" w14:paraId="7ABEA0B5" w14:textId="77777777">
        <w:tc>
          <w:tcPr>
            <w:tcW w:w="1418" w:type="dxa"/>
          </w:tcPr>
          <w:p w14:paraId="52D2D55B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7D4FD581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J.R.</w:t>
            </w:r>
          </w:p>
        </w:tc>
      </w:tr>
      <w:tr w:rsidR="005F44B8" w14:paraId="46C17BDF" w14:textId="77777777">
        <w:tc>
          <w:tcPr>
            <w:tcW w:w="1418" w:type="dxa"/>
          </w:tcPr>
          <w:p w14:paraId="7E2840DA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694CEA32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V.H.</w:t>
            </w:r>
          </w:p>
        </w:tc>
      </w:tr>
      <w:tr w:rsidR="005F44B8" w14:paraId="53D56145" w14:textId="77777777">
        <w:tc>
          <w:tcPr>
            <w:tcW w:w="1418" w:type="dxa"/>
          </w:tcPr>
          <w:p w14:paraId="07B9EF95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0328EB3E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M.N.</w:t>
            </w:r>
          </w:p>
        </w:tc>
      </w:tr>
    </w:tbl>
    <w:p w14:paraId="3C01734E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EB13CA6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0706075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2312C2A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37821EB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KANDIDATI  </w:t>
      </w:r>
      <w:r>
        <w:rPr>
          <w:rFonts w:ascii="Times New Roman" w:hAnsi="Times New Roman" w:cs="Times New Roman"/>
          <w:sz w:val="20"/>
          <w:szCs w:val="20"/>
        </w:rPr>
        <w:t>KOJI NISU PRILOŽILI  POTPUNU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DOKUMENTACIJU  I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NE SUDJELUJU</w:t>
      </w:r>
      <w:r>
        <w:rPr>
          <w:rFonts w:ascii="Times New Roman" w:hAnsi="Times New Roman" w:cs="Times New Roman"/>
          <w:sz w:val="20"/>
          <w:szCs w:val="20"/>
        </w:rPr>
        <w:t xml:space="preserve">  U TESTIRANJU SU:</w:t>
      </w:r>
    </w:p>
    <w:p w14:paraId="62BA2C54" w14:textId="77777777" w:rsidR="005F44B8" w:rsidRDefault="005F44B8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438B61" w14:textId="77777777" w:rsidR="005F44B8" w:rsidRDefault="005F44B8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988"/>
        <w:gridCol w:w="9355"/>
      </w:tblGrid>
      <w:tr w:rsidR="005F44B8" w14:paraId="73902552" w14:textId="77777777">
        <w:tc>
          <w:tcPr>
            <w:tcW w:w="988" w:type="dxa"/>
          </w:tcPr>
          <w:p w14:paraId="0946BB31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9355" w:type="dxa"/>
          </w:tcPr>
          <w:p w14:paraId="79880E0E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(inicijali)</w:t>
            </w:r>
          </w:p>
        </w:tc>
      </w:tr>
      <w:tr w:rsidR="005F44B8" w14:paraId="1BB9B83C" w14:textId="77777777">
        <w:tc>
          <w:tcPr>
            <w:tcW w:w="988" w:type="dxa"/>
          </w:tcPr>
          <w:p w14:paraId="7BF4ACE7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14:paraId="749A0C55" w14:textId="77777777" w:rsidR="005F44B8" w:rsidRDefault="005F44B8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54D800CE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L.K.  – nepotpuna dokumentacija</w:t>
            </w:r>
            <w:r>
              <w:rPr>
                <w:bCs/>
                <w:sz w:val="20"/>
                <w:szCs w:val="20"/>
                <w:lang w:eastAsia="hr-HR"/>
              </w:rPr>
              <w:t xml:space="preserve"> </w:t>
            </w:r>
          </w:p>
          <w:p w14:paraId="7DA3B646" w14:textId="77777777" w:rsidR="005F44B8" w:rsidRDefault="005F44B8">
            <w:pPr>
              <w:jc w:val="both"/>
              <w:rPr>
                <w:bCs/>
                <w:sz w:val="20"/>
                <w:szCs w:val="20"/>
                <w:lang w:eastAsia="hr-HR"/>
              </w:rPr>
            </w:pPr>
          </w:p>
          <w:p w14:paraId="0C949AA9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priloženu potvrdu/uvjerenje o završenom tečaju higijenskog minimuma</w:t>
            </w:r>
          </w:p>
          <w:p w14:paraId="3BFE095B" w14:textId="77777777" w:rsidR="005F44B8" w:rsidRDefault="005F44B8">
            <w:pPr>
              <w:pStyle w:val="Bezproreda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44B8" w14:paraId="45A9BFF9" w14:textId="77777777">
        <w:tc>
          <w:tcPr>
            <w:tcW w:w="988" w:type="dxa"/>
          </w:tcPr>
          <w:p w14:paraId="3EDD96E9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14:paraId="55F33C90" w14:textId="77777777" w:rsidR="005F44B8" w:rsidRDefault="005F44B8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6F674AEF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M.V.  – nepotpuna dokumentacija</w:t>
            </w:r>
            <w:r>
              <w:rPr>
                <w:bCs/>
                <w:sz w:val="20"/>
                <w:szCs w:val="20"/>
                <w:lang w:eastAsia="hr-HR"/>
              </w:rPr>
              <w:t xml:space="preserve"> </w:t>
            </w:r>
          </w:p>
          <w:p w14:paraId="68B29EDE" w14:textId="77777777" w:rsidR="005F44B8" w:rsidRDefault="005F44B8">
            <w:pPr>
              <w:jc w:val="both"/>
              <w:rPr>
                <w:bCs/>
                <w:sz w:val="20"/>
                <w:szCs w:val="20"/>
                <w:lang w:eastAsia="hr-HR"/>
              </w:rPr>
            </w:pPr>
          </w:p>
          <w:p w14:paraId="2785A828" w14:textId="77777777" w:rsidR="005F44B8" w:rsidRDefault="00886A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priloženu potvrdu</w:t>
            </w:r>
            <w:r>
              <w:rPr>
                <w:bCs/>
                <w:sz w:val="20"/>
                <w:szCs w:val="20"/>
                <w:lang w:eastAsia="hr-HR"/>
              </w:rPr>
              <w:t>/uvjerenje o završenom tečaju higijenskog minimuma</w:t>
            </w:r>
          </w:p>
          <w:p w14:paraId="4D90C386" w14:textId="77777777" w:rsidR="005F44B8" w:rsidRDefault="005F44B8">
            <w:pPr>
              <w:pStyle w:val="Bezproreda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44B8" w14:paraId="20E24705" w14:textId="77777777">
        <w:tc>
          <w:tcPr>
            <w:tcW w:w="988" w:type="dxa"/>
          </w:tcPr>
          <w:p w14:paraId="1C369A90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14:paraId="75D43763" w14:textId="77777777" w:rsidR="005F44B8" w:rsidRDefault="005F44B8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695DD031" w14:textId="77777777" w:rsidR="005F44B8" w:rsidRDefault="00886A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A.R.   - nepotpuna dokumentacija</w:t>
            </w:r>
          </w:p>
          <w:p w14:paraId="4F08D220" w14:textId="77777777" w:rsidR="005F44B8" w:rsidRDefault="005F44B8">
            <w:pPr>
              <w:jc w:val="both"/>
              <w:rPr>
                <w:bCs/>
                <w:sz w:val="20"/>
                <w:szCs w:val="20"/>
                <w:lang w:eastAsia="hr-HR"/>
              </w:rPr>
            </w:pPr>
          </w:p>
          <w:p w14:paraId="2071E5CD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 dokaz o završenom zvanju, odnosno završenoj školi za smjer - kuhar/ica, </w:t>
            </w:r>
          </w:p>
          <w:p w14:paraId="4C89AA96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priloženo </w:t>
            </w:r>
            <w:r>
              <w:rPr>
                <w:bCs/>
                <w:sz w:val="20"/>
                <w:szCs w:val="20"/>
                <w:lang w:eastAsia="hr-HR"/>
              </w:rPr>
              <w:t xml:space="preserve">uvjerenje nadležnog suda da podnositelj prijave nije pod istragom i da se protiv podnositelja prijave ne vodi kazneni postupak glede zapreka za zasnivanje radnog odnosa iz članka 106. Zakona  (ne starije od dana objave natječaja), </w:t>
            </w:r>
          </w:p>
          <w:p w14:paraId="58621069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 elektronič</w:t>
            </w:r>
            <w:r>
              <w:rPr>
                <w:bCs/>
                <w:sz w:val="20"/>
                <w:szCs w:val="20"/>
                <w:lang w:eastAsia="hr-HR"/>
              </w:rPr>
              <w:t xml:space="preserve">ki zapis ili potvrdu o podacima evidentiranim u bazi podataka Hrvatskog zavoda za mirovinsko osiguranje   (ne starije od dana objave natječaja), </w:t>
            </w:r>
          </w:p>
          <w:p w14:paraId="451C76C4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priloženu potvrdu/uvjerenje o završenom tečaju higijenskog minimuma</w:t>
            </w:r>
          </w:p>
          <w:p w14:paraId="7005293F" w14:textId="77777777" w:rsidR="005F44B8" w:rsidRDefault="00886A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 xml:space="preserve"> </w:t>
            </w:r>
          </w:p>
          <w:p w14:paraId="110C533F" w14:textId="77777777" w:rsidR="005F44B8" w:rsidRDefault="005F44B8">
            <w:pPr>
              <w:pStyle w:val="Bezproreda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44B8" w14:paraId="0087E1D8" w14:textId="77777777">
        <w:tc>
          <w:tcPr>
            <w:tcW w:w="988" w:type="dxa"/>
          </w:tcPr>
          <w:p w14:paraId="23CB47F6" w14:textId="77777777" w:rsidR="005F44B8" w:rsidRDefault="00886A1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14:paraId="4894643C" w14:textId="77777777" w:rsidR="005F44B8" w:rsidRDefault="005F44B8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7FD630A7" w14:textId="77777777" w:rsidR="005F44B8" w:rsidRDefault="00886A10">
            <w:pPr>
              <w:pStyle w:val="Bezproreda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J.L.F.T.  - nepotpuna dokumen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tacija</w:t>
            </w:r>
          </w:p>
          <w:p w14:paraId="57157539" w14:textId="77777777" w:rsidR="005F44B8" w:rsidRDefault="005F44B8">
            <w:pPr>
              <w:pStyle w:val="Bezproreda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D3EDD9A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 dokaz o završeno zvanju, odnosno završenoj školi za smjer - kuhar/ica, </w:t>
            </w:r>
          </w:p>
          <w:p w14:paraId="1FC84B3E" w14:textId="77777777" w:rsidR="005F44B8" w:rsidRDefault="00886A10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nema</w:t>
            </w:r>
            <w:r>
              <w:rPr>
                <w:bCs/>
                <w:sz w:val="20"/>
                <w:szCs w:val="20"/>
                <w:lang w:eastAsia="hr-HR"/>
              </w:rPr>
              <w:t xml:space="preserve"> priloženu potvrdu/uvjerenje o završenom tečaju higijenskog minimuma.</w:t>
            </w:r>
          </w:p>
          <w:p w14:paraId="61FB4B62" w14:textId="77777777" w:rsidR="005F44B8" w:rsidRDefault="005F44B8">
            <w:pPr>
              <w:pStyle w:val="Bezproreda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EFDCE1" w14:textId="77777777" w:rsidR="005F44B8" w:rsidRDefault="005F44B8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F99388" w14:textId="77777777" w:rsidR="005F44B8" w:rsidRDefault="005F44B8">
      <w:pPr>
        <w:jc w:val="both"/>
        <w:rPr>
          <w:rFonts w:eastAsiaTheme="minorHAnsi"/>
          <w:sz w:val="6"/>
          <w:szCs w:val="6"/>
          <w:lang w:eastAsia="hr-HR"/>
        </w:rPr>
      </w:pPr>
    </w:p>
    <w:p w14:paraId="4C9DAE15" w14:textId="77777777" w:rsidR="005F44B8" w:rsidRDefault="005F44B8">
      <w:pPr>
        <w:ind w:left="720"/>
        <w:jc w:val="center"/>
        <w:rPr>
          <w:rFonts w:eastAsiaTheme="minorHAnsi"/>
          <w:sz w:val="6"/>
          <w:szCs w:val="6"/>
          <w:lang w:eastAsia="hr-HR"/>
        </w:rPr>
      </w:pPr>
    </w:p>
    <w:p w14:paraId="582C4820" w14:textId="77777777" w:rsidR="005F44B8" w:rsidRDefault="00886A10">
      <w:pPr>
        <w:jc w:val="both"/>
        <w:rPr>
          <w:rFonts w:eastAsiaTheme="minorHAnsi"/>
          <w:sz w:val="6"/>
          <w:szCs w:val="6"/>
          <w:lang w:eastAsia="hr-HR"/>
        </w:rPr>
      </w:pPr>
      <w:r>
        <w:rPr>
          <w:rFonts w:eastAsiaTheme="minorHAnsi"/>
          <w:sz w:val="6"/>
          <w:szCs w:val="6"/>
          <w:lang w:eastAsia="hr-HR"/>
        </w:rPr>
        <w:t xml:space="preserve">                                             </w:t>
      </w:r>
    </w:p>
    <w:p w14:paraId="35D7CE10" w14:textId="77777777" w:rsidR="005F44B8" w:rsidRDefault="00886A1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Povjerenstvo za zapošljavanje</w:t>
      </w:r>
    </w:p>
    <w:p w14:paraId="33091EDE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FF2096E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360B88D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094A8CE" w14:textId="77777777" w:rsidR="005F44B8" w:rsidRDefault="00886A1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521CA76C" w14:textId="77777777" w:rsidR="005F44B8" w:rsidRDefault="005F44B8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04FCA1B" w14:textId="77777777" w:rsidR="005F44B8" w:rsidRDefault="00886A10">
      <w:pPr>
        <w:pStyle w:val="Bezproreda1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  - kategorija „Natječaji“</w:t>
      </w:r>
    </w:p>
    <w:p w14:paraId="0009288E" w14:textId="77777777" w:rsidR="005F44B8" w:rsidRDefault="00886A10">
      <w:pPr>
        <w:pStyle w:val="Bezproreda1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sectPr w:rsidR="005F44B8">
      <w:headerReference w:type="default" r:id="rId9"/>
      <w:footerReference w:type="default" r:id="rId10"/>
      <w:pgSz w:w="11906" w:h="16838"/>
      <w:pgMar w:top="1440" w:right="56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4081" w14:textId="77777777" w:rsidR="00886A10" w:rsidRDefault="00886A10">
      <w:r>
        <w:separator/>
      </w:r>
    </w:p>
  </w:endnote>
  <w:endnote w:type="continuationSeparator" w:id="0">
    <w:p w14:paraId="31C0755E" w14:textId="77777777" w:rsidR="00886A10" w:rsidRDefault="0088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736D" w14:textId="77777777" w:rsidR="005F44B8" w:rsidRDefault="00886A10">
    <w:pPr>
      <w:pStyle w:val="Bezproreda1"/>
      <w:pBdr>
        <w:top w:val="single" w:sz="4" w:space="1" w:color="auto"/>
      </w:pBdr>
      <w:jc w:val="center"/>
      <w:rPr>
        <w:color w:val="808080"/>
      </w:rPr>
    </w:pPr>
    <w:r>
      <w:rPr>
        <w:color w:val="808080"/>
      </w:rPr>
      <w:t>OSNOVNA ŠKOLA DOMOVINSKE ZAHVALNOSTI</w:t>
    </w:r>
  </w:p>
  <w:p w14:paraId="4692DC36" w14:textId="77777777" w:rsidR="005F44B8" w:rsidRDefault="00886A10">
    <w:pPr>
      <w:pStyle w:val="Bezproreda1"/>
      <w:jc w:val="center"/>
      <w:rPr>
        <w:color w:val="808080"/>
      </w:rPr>
    </w:pPr>
    <w:r>
      <w:rPr>
        <w:color w:val="808080"/>
      </w:rPr>
      <w:t>Josipa Jovića 2, 22 300 Knin</w:t>
    </w:r>
  </w:p>
  <w:p w14:paraId="0B16E5A0" w14:textId="77777777" w:rsidR="005F44B8" w:rsidRDefault="00886A10">
    <w:pPr>
      <w:pStyle w:val="Bezproreda1"/>
      <w:jc w:val="center"/>
      <w:rPr>
        <w:color w:val="808080"/>
      </w:rPr>
    </w:pPr>
    <w:r>
      <w:rPr>
        <w:color w:val="808080"/>
      </w:rPr>
      <w:t xml:space="preserve">Tel: 022/ 664 – 715, </w:t>
    </w:r>
    <w:hyperlink r:id="rId1" w:history="1">
      <w:r>
        <w:rPr>
          <w:rStyle w:val="Hiperveza"/>
          <w:color w:val="808080"/>
          <w:lang w:val="en-US"/>
        </w:rPr>
        <w:t>http://os-domovinske-zahvalnosti-kn.skole.hr/</w:t>
      </w:r>
    </w:hyperlink>
  </w:p>
  <w:p w14:paraId="0873F515" w14:textId="77777777" w:rsidR="005F44B8" w:rsidRDefault="00886A10">
    <w:pPr>
      <w:pStyle w:val="Bezproreda1"/>
      <w:jc w:val="center"/>
      <w:rPr>
        <w:color w:val="808080"/>
      </w:rPr>
    </w:pPr>
    <w:r>
      <w:rPr>
        <w:color w:val="808080"/>
      </w:rPr>
      <w:t xml:space="preserve">OIB 87693827782, MB: 03081524 </w:t>
    </w:r>
  </w:p>
  <w:p w14:paraId="638DE4D1" w14:textId="77777777" w:rsidR="005F44B8" w:rsidRDefault="005F44B8">
    <w:pPr>
      <w:pStyle w:val="Podnoje"/>
    </w:pPr>
  </w:p>
  <w:p w14:paraId="55901CFC" w14:textId="77777777" w:rsidR="005F44B8" w:rsidRDefault="005F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A4DF" w14:textId="77777777" w:rsidR="00886A10" w:rsidRDefault="00886A10">
      <w:r>
        <w:separator/>
      </w:r>
    </w:p>
  </w:footnote>
  <w:footnote w:type="continuationSeparator" w:id="0">
    <w:p w14:paraId="4C28382C" w14:textId="77777777" w:rsidR="00886A10" w:rsidRDefault="0088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8ECB" w14:textId="77777777" w:rsidR="005F44B8" w:rsidRDefault="005F44B8">
    <w:pPr>
      <w:pStyle w:val="Zaglavlje"/>
      <w:pBdr>
        <w:bottom w:val="single" w:sz="4" w:space="3" w:color="auto"/>
      </w:pBdr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922"/>
    <w:multiLevelType w:val="multilevel"/>
    <w:tmpl w:val="FD58BB4A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43EF9"/>
    <w:multiLevelType w:val="multilevel"/>
    <w:tmpl w:val="87100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237"/>
    <w:multiLevelType w:val="multilevel"/>
    <w:tmpl w:val="58EE13A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F62"/>
    <w:multiLevelType w:val="multilevel"/>
    <w:tmpl w:val="29A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C5A"/>
    <w:multiLevelType w:val="multilevel"/>
    <w:tmpl w:val="495A8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4741"/>
    <w:multiLevelType w:val="multilevel"/>
    <w:tmpl w:val="9118E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6762"/>
    <w:multiLevelType w:val="multilevel"/>
    <w:tmpl w:val="0FE29B9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100A"/>
    <w:multiLevelType w:val="multilevel"/>
    <w:tmpl w:val="5C8847E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9737A"/>
    <w:multiLevelType w:val="multilevel"/>
    <w:tmpl w:val="CC9E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33D04"/>
    <w:multiLevelType w:val="multilevel"/>
    <w:tmpl w:val="E1760B1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43704"/>
    <w:multiLevelType w:val="multilevel"/>
    <w:tmpl w:val="9D22B4B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513E2"/>
    <w:multiLevelType w:val="multilevel"/>
    <w:tmpl w:val="407C3B18"/>
    <w:lvl w:ilvl="0">
      <w:start w:val="1"/>
      <w:numFmt w:val="decimal"/>
      <w:lvlText w:val="%1."/>
      <w:lvlJc w:val="left"/>
      <w:pPr>
        <w:ind w:left="2715" w:hanging="360"/>
      </w:pPr>
    </w:lvl>
    <w:lvl w:ilvl="1">
      <w:start w:val="1"/>
      <w:numFmt w:val="lowerLetter"/>
      <w:lvlText w:val="%2."/>
      <w:lvlJc w:val="left"/>
      <w:pPr>
        <w:ind w:left="3435" w:hanging="360"/>
      </w:pPr>
    </w:lvl>
    <w:lvl w:ilvl="2">
      <w:start w:val="1"/>
      <w:numFmt w:val="lowerRoman"/>
      <w:lvlText w:val="%3."/>
      <w:lvlJc w:val="right"/>
      <w:pPr>
        <w:ind w:left="4155" w:hanging="180"/>
      </w:pPr>
    </w:lvl>
    <w:lvl w:ilvl="3">
      <w:start w:val="1"/>
      <w:numFmt w:val="decimal"/>
      <w:lvlText w:val="%4."/>
      <w:lvlJc w:val="left"/>
      <w:pPr>
        <w:ind w:left="4875" w:hanging="360"/>
      </w:pPr>
    </w:lvl>
    <w:lvl w:ilvl="4">
      <w:start w:val="1"/>
      <w:numFmt w:val="lowerLetter"/>
      <w:lvlText w:val="%5."/>
      <w:lvlJc w:val="left"/>
      <w:pPr>
        <w:ind w:left="5595" w:hanging="360"/>
      </w:pPr>
    </w:lvl>
    <w:lvl w:ilvl="5">
      <w:start w:val="1"/>
      <w:numFmt w:val="lowerRoman"/>
      <w:lvlText w:val="%6."/>
      <w:lvlJc w:val="right"/>
      <w:pPr>
        <w:ind w:left="6315" w:hanging="180"/>
      </w:pPr>
    </w:lvl>
    <w:lvl w:ilvl="6">
      <w:start w:val="1"/>
      <w:numFmt w:val="decimal"/>
      <w:lvlText w:val="%7."/>
      <w:lvlJc w:val="left"/>
      <w:pPr>
        <w:ind w:left="7035" w:hanging="360"/>
      </w:pPr>
    </w:lvl>
    <w:lvl w:ilvl="7">
      <w:start w:val="1"/>
      <w:numFmt w:val="lowerLetter"/>
      <w:lvlText w:val="%8."/>
      <w:lvlJc w:val="left"/>
      <w:pPr>
        <w:ind w:left="7755" w:hanging="360"/>
      </w:pPr>
    </w:lvl>
    <w:lvl w:ilvl="8">
      <w:start w:val="1"/>
      <w:numFmt w:val="lowerRoman"/>
      <w:lvlText w:val="%9."/>
      <w:lvlJc w:val="right"/>
      <w:pPr>
        <w:ind w:left="8475" w:hanging="180"/>
      </w:pPr>
    </w:lvl>
  </w:abstractNum>
  <w:abstractNum w:abstractNumId="12" w15:restartNumberingAfterBreak="0">
    <w:nsid w:val="4CE242B7"/>
    <w:multiLevelType w:val="multilevel"/>
    <w:tmpl w:val="89586CB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D2290"/>
    <w:multiLevelType w:val="multilevel"/>
    <w:tmpl w:val="D9EE0F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1221C"/>
    <w:multiLevelType w:val="multilevel"/>
    <w:tmpl w:val="B6205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93834"/>
    <w:multiLevelType w:val="multilevel"/>
    <w:tmpl w:val="45C03B8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739BE"/>
    <w:multiLevelType w:val="multilevel"/>
    <w:tmpl w:val="B95C8C2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B8"/>
    <w:rsid w:val="005F44B8"/>
    <w:rsid w:val="00603AD8"/>
    <w:rsid w:val="00886A10"/>
    <w:rsid w:val="009851DE"/>
    <w:rsid w:val="00C2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13C6"/>
  <w15:docId w15:val="{0BBF2D8D-90D1-4598-8982-C3326DD7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s-domovinske-zahvalnosti-kn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Dejan Jurković</cp:lastModifiedBy>
  <cp:revision>88</cp:revision>
  <cp:lastPrinted>2025-12-19T12:48:00Z</cp:lastPrinted>
  <dcterms:created xsi:type="dcterms:W3CDTF">2019-10-24T08:10:00Z</dcterms:created>
  <dcterms:modified xsi:type="dcterms:W3CDTF">2025-12-19T12:53:00Z</dcterms:modified>
</cp:coreProperties>
</file>